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4CBB" w14:textId="39A796FD" w:rsidR="00A1768B" w:rsidRPr="0052188E" w:rsidRDefault="00A1768B" w:rsidP="00A1768B">
      <w:pPr>
        <w:pStyle w:val="ShiftAlt"/>
        <w:spacing w:line="240" w:lineRule="auto"/>
        <w:ind w:firstLine="0"/>
        <w:jc w:val="right"/>
        <w:rPr>
          <w:rFonts w:cs="Times New Roman"/>
          <w:szCs w:val="24"/>
        </w:rPr>
      </w:pPr>
      <w:bookmarkStart w:id="0" w:name="_GoBack"/>
      <w:bookmarkEnd w:id="0"/>
      <w:r w:rsidRPr="0052188E">
        <w:rPr>
          <w:rFonts w:cs="Times New Roman"/>
          <w:szCs w:val="24"/>
        </w:rPr>
        <w:t>Додаток</w:t>
      </w:r>
    </w:p>
    <w:p w14:paraId="6A168001" w14:textId="7BBE2106" w:rsidR="00A1768B" w:rsidRPr="0052188E" w:rsidRDefault="00A1768B" w:rsidP="00A1768B">
      <w:pPr>
        <w:pStyle w:val="ShiftAlt"/>
        <w:spacing w:line="240" w:lineRule="auto"/>
        <w:ind w:firstLine="0"/>
        <w:jc w:val="right"/>
        <w:rPr>
          <w:rStyle w:val="tabchar"/>
          <w:rFonts w:cs="Times New Roman"/>
          <w:szCs w:val="24"/>
        </w:rPr>
      </w:pPr>
      <w:r w:rsidRPr="0052188E">
        <w:rPr>
          <w:rFonts w:cs="Times New Roman"/>
          <w:szCs w:val="24"/>
        </w:rPr>
        <w:t>до наказу від</w:t>
      </w:r>
      <w:r w:rsidRPr="0052188E">
        <w:rPr>
          <w:rStyle w:val="normaltextrun"/>
          <w:rFonts w:cs="Times New Roman"/>
          <w:szCs w:val="24"/>
        </w:rPr>
        <w:t>14.04.2023</w:t>
      </w:r>
      <w:r w:rsidRPr="0052188E">
        <w:rPr>
          <w:rStyle w:val="tabchar"/>
          <w:rFonts w:cs="Times New Roman"/>
          <w:szCs w:val="24"/>
        </w:rPr>
        <w:t xml:space="preserve"> № 16-о</w:t>
      </w:r>
    </w:p>
    <w:p w14:paraId="406806B9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ПРОГРАМА</w:t>
      </w:r>
    </w:p>
    <w:p w14:paraId="71D6C743" w14:textId="77777777" w:rsidR="00A1768B" w:rsidRPr="0052188E" w:rsidRDefault="00A1768B" w:rsidP="00A17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heading=h.30j0zll" w:colFirst="0" w:colLast="0"/>
      <w:bookmarkEnd w:id="1"/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підвищення кваліфікації педагогічних працівників закладів освіти</w:t>
      </w:r>
    </w:p>
    <w:p w14:paraId="57A7504C" w14:textId="77777777" w:rsidR="00A1768B" w:rsidRPr="0052188E" w:rsidRDefault="00A1768B" w:rsidP="00A17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забезпечення безперервності навчання та розвитку дітей дошкільного віку в умовах кризи в Україні</w:t>
      </w:r>
    </w:p>
    <w:p w14:paraId="48C0504C" w14:textId="77777777" w:rsidR="00A1768B" w:rsidRPr="0052188E" w:rsidRDefault="00A1768B" w:rsidP="00A1768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4D5418A" w14:textId="77777777" w:rsidR="00A1768B" w:rsidRPr="0052188E" w:rsidRDefault="00A1768B" w:rsidP="00A176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Розробник: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Всеукраїнська громадська організація «Асоціація працівників дошкільної освіти» за сприяння Міністерства освіти і науки України.</w:t>
      </w:r>
    </w:p>
    <w:p w14:paraId="543FFB03" w14:textId="77777777" w:rsidR="00A1768B" w:rsidRPr="0052188E" w:rsidRDefault="00A1768B" w:rsidP="00A176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8D7E8D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ПОЯСНЮВАЛЬНА ЗАПИСКА</w:t>
      </w:r>
    </w:p>
    <w:p w14:paraId="103CC69C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14:paraId="069C0AEB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B5B8E59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підвищення кваліфікації </w:t>
      </w:r>
      <w:r w:rsidRPr="005218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педагогічних працівників закладів освіти щодо забезпечення безперервн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ості навчання та розвитку дітей дошкільного віку в умовах кризи в Україні  (далі - Програма) розроблено відповідно до державної політики в галузі дошкільної освіти; стратегій щодо організації освітнього процесу в ЗДО в умовах воєнного стану, потреби підвищення якісного показника дошкільної освіти; з</w:t>
      </w:r>
      <w:r w:rsidRPr="0052188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урахуванням норм законодавства, вимог до професійного рівня педагогів дошкільної освітньої ланки та у рамках реалізації проекту від ЮНІСЕФ</w:t>
      </w:r>
      <w:r w:rsidRPr="0052188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«</w:t>
      </w:r>
      <w:r w:rsidRPr="005218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 безперервності навчання та розвитку дітей дошкільного віку в умовах кризи в Україні</w:t>
      </w: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»</w:t>
      </w:r>
      <w:r w:rsidRPr="005218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270AFEA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Програму розроблено з урахуванням: Законів України «Про освіту», «Про дошкільну освіту», </w:t>
      </w:r>
      <w:r w:rsidRPr="0052188E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казів Міністерства економіки України «Про затвердження професійного стандарту «Керівник (директор) закладу дошкільної освіти», «Про затвердження професійного стандарту «Вихователь закладу дошкільної освіти», інструктивно-методичних листів про організацію освітнього процесу в ЗДО в умовах воєнного стану.</w:t>
      </w:r>
    </w:p>
    <w:p w14:paraId="68199E10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Актуальність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Програми полягає в необхідності напрацювання єдиних підходів щодо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безперервності навчання та розвитку дітей дошкільного віку в умовах в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оєнно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стан в Україні, через розвиток педагогів та надання консультацій батькам; сприянню наданню дошкільних послуг у змішаному форматі дітям, зокрема в районах, де закриті дошкільні заклади, інформуванню та навчанню з метою забезпечення безперервності розвитку, навчання дітей вдома. </w:t>
      </w:r>
    </w:p>
    <w:p w14:paraId="39D1C7F8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Цільова аудиторія</w:t>
      </w:r>
    </w:p>
    <w:p w14:paraId="3FF14E1C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Педагогічні працівники: педагогічні працівники закладів дошкільної освіти, що забезпечують здобуття дошкільної освіти дітям відповідного віку.</w:t>
      </w:r>
    </w:p>
    <w:p w14:paraId="274E59EC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Обсяг: 30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(1 кредит ЄКТС).</w:t>
      </w:r>
    </w:p>
    <w:p w14:paraId="03DC6CBC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Форма підвищення кваліфікації: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інституційна: очна (денна, вечірня), заочна, дистанційна; дуальна; на робочому місці; змішана.</w:t>
      </w:r>
    </w:p>
    <w:p w14:paraId="3A440C0A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8EA7C2" w14:textId="77777777" w:rsidR="00A1768B" w:rsidRPr="0052188E" w:rsidRDefault="00A1768B" w:rsidP="00A1768B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Мета підвищення кваліфікації: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загальних та фахових компетентностей педагогічних працівників щодо забезпечення безперервності навчання та розвитку дітей дошкільного віку в умовах кризи в Україні.</w:t>
      </w:r>
    </w:p>
    <w:p w14:paraId="7EC6AC4B" w14:textId="77777777" w:rsidR="00A1768B" w:rsidRPr="0052188E" w:rsidRDefault="00A1768B" w:rsidP="00A1768B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CCABE3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визначеної мети передбачає розв’язання таких</w:t>
      </w:r>
      <w:r w:rsidRPr="00521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21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завдань:</w:t>
      </w:r>
    </w:p>
    <w:p w14:paraId="14EAFA03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ознайомити педагогічних працівників із концептуальними засадами реалізації змісту  Державного стандарту дошкільної освіти в умовах воєнного стану; </w:t>
      </w:r>
    </w:p>
    <w:p w14:paraId="1585F0B3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удосконалити здатності та готовність цільової групи реалізовувати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умови, підходи та особливості організації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езпечного освітнього простору в закладі дошкільної освіти;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E6FD1ED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засвоїти базові принципи мінної безпеки та необхідні поведінкові реакції;</w:t>
      </w:r>
    </w:p>
    <w:p w14:paraId="32D55534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сформувати уявлення учасників про у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ніверсальний дизайн та розумне пристосування в закладах дошкільної освіти та особливості організації роботи з дітьми з ООП;</w:t>
      </w:r>
    </w:p>
    <w:p w14:paraId="3D327924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відпрацювати практичні навички щодо застосування інструментів  організації освітнього процесу в ЗДО в умовах воєнного стану за очною, змішаною та дистанційною формами;</w:t>
      </w:r>
    </w:p>
    <w:p w14:paraId="545E3E55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удосконалити навички надання психологічної підтримки учасникам освітнього процесу в  закладах дошкільної освіти в умовах воєнного стану;</w:t>
      </w:r>
    </w:p>
    <w:p w14:paraId="3E8A1E11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відпрацювати інструменти психосоціальної підтримки учасників освітнього процесу для забезпечення безперервності освіти в умовах воєнного стану;</w:t>
      </w:r>
    </w:p>
    <w:p w14:paraId="53B04E30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удосконалити вміння організації роботи з батьками;</w:t>
      </w:r>
    </w:p>
    <w:p w14:paraId="2DB46360" w14:textId="77777777" w:rsidR="00A1768B" w:rsidRPr="0052188E" w:rsidRDefault="00A1768B" w:rsidP="00A17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планувати та реалізовувати різні форми залучення дітей до дошкільної освіти.</w:t>
      </w:r>
    </w:p>
    <w:p w14:paraId="7C552ED7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F2ED8E" w14:textId="77777777" w:rsidR="00A1768B" w:rsidRPr="0052188E" w:rsidRDefault="00A1768B" w:rsidP="00A1768B">
      <w:pPr>
        <w:spacing w:after="0" w:line="240" w:lineRule="auto"/>
        <w:ind w:firstLine="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компетентностей:</w:t>
      </w:r>
    </w:p>
    <w:p w14:paraId="04905FBE" w14:textId="77777777" w:rsidR="00A1768B" w:rsidRPr="0052188E" w:rsidRDefault="00A1768B" w:rsidP="00A1768B">
      <w:pPr>
        <w:spacing w:after="0" w:line="240" w:lineRule="auto"/>
        <w:ind w:firstLine="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B5B8F1" w14:textId="77777777" w:rsidR="00A1768B" w:rsidRPr="0052188E" w:rsidRDefault="00A1768B" w:rsidP="00A1768B">
      <w:pPr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кваліфікації вихователів передбачає вдосконалення набутих та формування й розвиток нових загальних і професійних компетентностей передбачених Стандартом, які сприятимуть ефективності виконання трудових функцій:</w:t>
      </w:r>
    </w:p>
    <w:p w14:paraId="2384C2E1" w14:textId="77777777" w:rsidR="00A1768B" w:rsidRPr="0052188E" w:rsidRDefault="00A1768B" w:rsidP="00A1768B">
      <w:pPr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загальні компетентності: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громадянська (ЗК.01), соціальна (ЗК.02), культурна (ЗК.03), лідерська (ЗК.04), підприємницька (ЗК.05), етична (ЗК.06);</w:t>
      </w:r>
    </w:p>
    <w:p w14:paraId="3734F699" w14:textId="77777777" w:rsidR="00A1768B" w:rsidRPr="0052188E" w:rsidRDefault="00A1768B" w:rsidP="00A1768B">
      <w:pPr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професійні компетентності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: прогностична (А1), організаційна (А2), оцінювально-аналітична (А3), предметно-методична (А4), здоров’язбережувальна (Б1), проєктувальна (Б2), психо-емоційна (В1), педагогічне партнерство (В2), морально-етична (В3), здатність до навчання впродовж життя (Г1), інформаційно-комунікаційна (Г2).</w:t>
      </w:r>
    </w:p>
    <w:p w14:paraId="05E522A7" w14:textId="77777777" w:rsidR="00A1768B" w:rsidRPr="0052188E" w:rsidRDefault="00A1768B" w:rsidP="00A1768B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Фахові компетентності передбачають формування і розвиток знань, умінь, навичок для виконання трудових функцій через:</w:t>
      </w:r>
    </w:p>
    <w:p w14:paraId="426F16B1" w14:textId="77777777" w:rsidR="00A1768B" w:rsidRPr="0052188E" w:rsidRDefault="00A1768B" w:rsidP="00A1768B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3AC65CB8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організацію, забезпечення та реалізацію освітнього процесу;</w:t>
      </w:r>
    </w:p>
    <w:p w14:paraId="66DFBF35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участь у створенні, підтримці та розвитку здорового, безпечного, розвивального, інклюзивного освітнього середовища в ЗДО;</w:t>
      </w:r>
    </w:p>
    <w:p w14:paraId="30B72F38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партнерську взаємодію з учасниками освітнього процесу;</w:t>
      </w:r>
    </w:p>
    <w:p w14:paraId="7E9B3E72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 розвиток та самовдосконалення.</w:t>
      </w:r>
    </w:p>
    <w:p w14:paraId="24B7AA14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504951D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 підвищення кваліфікації передбачають здобуття таких вмінь:</w:t>
      </w:r>
    </w:p>
    <w:p w14:paraId="0BD936D4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поглибити, розширити та деталізувати знання учасників щодо стратегії, структуру, цілі, зміст і завдання змісту  Державного стандарту дошкільної освіти в умовах воєнного стану; </w:t>
      </w:r>
    </w:p>
    <w:p w14:paraId="27192CD2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суб’єкт-суб’єктну взаємодію й міжособистісне спілкування з дітьми дошкільного віку, їхніми батьками або законними представниками дітей;</w:t>
      </w:r>
    </w:p>
    <w:p w14:paraId="0BD94AE9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впроваджувати інноваційні педагогічні технології в освітній процес закладу освіти;</w:t>
      </w:r>
    </w:p>
    <w:p w14:paraId="2A1B7F39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психологічну підтримка учасників освітнього процесу в  закладах дошкільної освіти в умовах воєнного стану;</w:t>
      </w:r>
    </w:p>
    <w:p w14:paraId="7BEC787B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планувати освітній процес з урахуванням воєнного стану в Україні; </w:t>
      </w:r>
    </w:p>
    <w:p w14:paraId="39D71187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враховувати о</w:t>
      </w:r>
      <w:r w:rsidRPr="0052188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собливості організації роботи з дітьми дошкільного віку за дистанційною та змішаною формою формами;</w:t>
      </w:r>
    </w:p>
    <w:p w14:paraId="0AC831DA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вміти застосовувати цифрові інструменти для забезпечення безперервності освітнього процесу в закладах дошкільної освіти в умовах воєнного стану;</w:t>
      </w:r>
    </w:p>
    <w:p w14:paraId="3D2D2873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співпраця та взаємодія у команді;</w:t>
      </w:r>
    </w:p>
    <w:p w14:paraId="08759CB9" w14:textId="77777777" w:rsidR="00A1768B" w:rsidRPr="0052188E" w:rsidRDefault="00A1768B" w:rsidP="00A17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партнерської взаємодії з батьками вихованців.</w:t>
      </w:r>
    </w:p>
    <w:p w14:paraId="230A09A0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1FFD3D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Зміст програми та форми роботи</w:t>
      </w:r>
    </w:p>
    <w:p w14:paraId="0D42FD42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DFA7643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 Програми складається з теоретичної, практичної підготовки педагогічних працівників, а також виконання ними самостійної роботи та підсумкового оцінювання.</w:t>
      </w:r>
    </w:p>
    <w:p w14:paraId="6C97C566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Теоретична складова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Програми зорієнтована на оволодіння педагогічними працівниками концептуальних засад організації освітнього процесу в закладах дошкільної освіти в умовах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воєнного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стану.</w:t>
      </w:r>
    </w:p>
    <w:p w14:paraId="157CCAD3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Зміст </w:t>
      </w:r>
      <w:r w:rsidRPr="00521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практичної складової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передбачає формування здатностей та готовності педагогічних працівників до: реалізації змісту  Державного стандарту дошкільної освіти в умовах воєнного стану; імплементації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умов, підходів та особливості організації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езпечного освітнього простору в закладі дошкільної освіти; 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реалізації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у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ніверсального дизайну та розумного пристосування в закладах дошкільної освіти та особливості організації роботи з дітьми з ООП; впровадження практичних навичок щодо застосування інструментів  організації освітнього процесу в ЗДО в умовах воєнного стану за очною, змішаною та дистанційною формами; надання психологічної підтримки учасникам освітнього процесу в  закладах дошкільної освіти в умовах воєнного стану; застосування інструментів психосоціальної підтримки учасників освітнього процесу для забезпечення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безперервності освіти в умовах воєнного стану;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різних форм взаємодії з батьками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F7DC25D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Практичні завдання виконуються слухачами у перебігу практичних занять, що передбачені навчально-тематичним планом Програми. </w:t>
      </w:r>
    </w:p>
    <w:p w14:paraId="46964F17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Самостійна робота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містить завдання, що спрямовані на вивчення нормативних та інструктивно-методичних документів щодо організації освітнього процесу в ЗДО, завдання пошуково-дослідницького змісту, що спрямовані на розв’язання актуальних питань щодо організації безперервного освітнього процесу в ЗДО, рефлексію. У перебігу виконання завдань самостійної роботи слухачі презентують та захищають практичні напрацювання. </w:t>
      </w:r>
    </w:p>
    <w:p w14:paraId="0F64EF03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Зміст програми складається з 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десяти</w:t>
      </w:r>
      <w:r w:rsidRPr="0052188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взаємопов’язаних тем за тьоома модулями. На етапі завершення навчання за Програмою підвищення кваліфікації слухачі складають підсумковий тест, який складається з 50 запитань, з 3 варіантами відповіді. </w:t>
      </w:r>
    </w:p>
    <w:p w14:paraId="3127F933" w14:textId="4FAB2AA0" w:rsidR="00A1768B" w:rsidRDefault="00A1768B" w:rsidP="0052188E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годин, що відводиться на засвоєння змісту Програми, складає: 30 год., з них: 2 год. </w:t>
      </w:r>
      <w:r w:rsidRPr="0052188E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лекційні заняття, 20 год. </w:t>
      </w:r>
      <w:r w:rsidRPr="0052188E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практична робота, 6 год. </w:t>
      </w:r>
      <w:r w:rsidRPr="0052188E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самостійна робота, 2 год. </w:t>
      </w:r>
      <w:r w:rsidRPr="0052188E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підсумкові заходи.</w:t>
      </w:r>
    </w:p>
    <w:p w14:paraId="33979062" w14:textId="77777777" w:rsidR="0052188E" w:rsidRPr="0052188E" w:rsidRDefault="0052188E" w:rsidP="0052188E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8FD46B" w14:textId="77777777" w:rsidR="00A1768B" w:rsidRPr="0052188E" w:rsidRDefault="00A1768B" w:rsidP="00A17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_heading=h.1fob9te" w:colFirst="0" w:colLast="0"/>
      <w:bookmarkEnd w:id="2"/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14:paraId="59D5043B" w14:textId="77777777" w:rsidR="00A1768B" w:rsidRPr="0052188E" w:rsidRDefault="00A1768B" w:rsidP="00A176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3" w:name="_heading=h.1cd6u9x5povu" w:colFirst="0" w:colLast="0"/>
      <w:bookmarkEnd w:id="3"/>
    </w:p>
    <w:tbl>
      <w:tblPr>
        <w:tblW w:w="98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915"/>
        <w:gridCol w:w="1260"/>
        <w:gridCol w:w="1380"/>
        <w:gridCol w:w="1649"/>
        <w:gridCol w:w="1321"/>
      </w:tblGrid>
      <w:tr w:rsidR="00A1768B" w:rsidRPr="0052188E" w14:paraId="53FFEC60" w14:textId="77777777" w:rsidTr="00446A52">
        <w:trPr>
          <w:trHeight w:val="31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32D5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14:paraId="747B08B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14:paraId="2F095D0C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 тем</w:t>
            </w: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5AD2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Кількість годин</w:t>
            </w:r>
          </w:p>
        </w:tc>
      </w:tr>
      <w:tr w:rsidR="00A1768B" w:rsidRPr="0052188E" w14:paraId="2999E2B2" w14:textId="77777777" w:rsidTr="00446A52">
        <w:trPr>
          <w:trHeight w:val="63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00A9" w14:textId="77777777" w:rsidR="00A1768B" w:rsidRPr="0052188E" w:rsidRDefault="00A1768B" w:rsidP="00446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087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Лекції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C7F7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Практичні заняття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44BE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Самостійна робота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0A16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Підсумковий тест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E7B865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Усього</w:t>
            </w:r>
          </w:p>
        </w:tc>
      </w:tr>
      <w:tr w:rsidR="00A1768B" w:rsidRPr="0052188E" w14:paraId="34F900FE" w14:textId="77777777" w:rsidTr="00446A52">
        <w:trPr>
          <w:trHeight w:val="351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7EA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МОДУЛЬ 1. КОНЦЕПТУАЛЬНІ ЗАСАДИ РЕАЛІЗАЦІЇ ЗМІСТУ  ДЕРЖАВНОГО СТАНДАРТУ ДОШКІЛЬНОЇ ОСВІТИ В УМОВАХ ВОЄННОГО СТАНУ</w:t>
            </w:r>
          </w:p>
        </w:tc>
      </w:tr>
      <w:tr w:rsidR="00A1768B" w:rsidRPr="0052188E" w14:paraId="51C21C26" w14:textId="77777777" w:rsidTr="00446A52">
        <w:trPr>
          <w:trHeight w:val="42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89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1. Нормативно-правове забезпечення діяльності закладів дошкільної освіти в умовах воєнного </w:t>
            </w:r>
          </w:p>
          <w:p w14:paraId="752C8A77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стану: ключові виклики та стратегії їх вирішення.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FC3A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26CB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1EE7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3FA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6212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1768B" w:rsidRPr="0052188E" w14:paraId="5FD78BD9" w14:textId="77777777" w:rsidTr="00446A52">
        <w:trPr>
          <w:trHeight w:val="269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AEE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Тема 2. Державний стандарт дошкільної освіти: особливості впровадження в нових реаліях. Реалізація змісту державного стандарту дошкільної освіти в комплексних та парціальних програмах.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B5BF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2938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121A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313C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—</w:t>
            </w:r>
          </w:p>
          <w:p w14:paraId="033290B6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E6354A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14:paraId="2B9720F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768B" w:rsidRPr="0052188E" w14:paraId="538A45D2" w14:textId="77777777" w:rsidTr="00446A52">
        <w:trPr>
          <w:trHeight w:val="152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FCEA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Безпечний освітній простір закладу дошкільної освіти: умови, підходи та особливості організації.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8B3A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1168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7463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B6E2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6C96E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A1768B" w:rsidRPr="0052188E" w14:paraId="5B4EDCE6" w14:textId="77777777" w:rsidTr="00446A52">
        <w:trPr>
          <w:trHeight w:val="68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605B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Тема 4. Мінна безпека: особливості роботи з дітьми дошкільного віку</w:t>
            </w:r>
            <w:r w:rsidRPr="0052188E">
              <w:rPr>
                <w:rFonts w:ascii="Roboto" w:hAnsi="Robot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767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E920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582C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913C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D9160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A1768B" w:rsidRPr="0052188E" w14:paraId="45D1FF4E" w14:textId="77777777" w:rsidTr="00446A52">
        <w:trPr>
          <w:trHeight w:val="40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594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6D42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31A7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A1BE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DA34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BD11C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1768B" w:rsidRPr="0052188E" w14:paraId="33E0060C" w14:textId="77777777" w:rsidTr="00446A52">
        <w:trPr>
          <w:trHeight w:val="787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2EE6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МОДУЛЬ 2. ОРГАНІЗАЦІЙНО-МЕТОДИЧНІ ЗАСАДИ ЗАБЕЗПЕЧЕННЯ БЕЗПЕРЕРВНОСТІ ОСВІТНЬОГО ПРОЦЕСУ В ЗАКЛАДАХ ДОШКІЛЬНОЇ ОСВІТИ В УМОВАХ ВОЄННОГО СТАНУ</w:t>
            </w:r>
          </w:p>
        </w:tc>
      </w:tr>
      <w:tr w:rsidR="00A1768B" w:rsidRPr="0052188E" w14:paraId="444534F7" w14:textId="77777777" w:rsidTr="00446A52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C1B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Тема </w:t>
            </w: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Універсальний дизайн та розумне пристосування в закладах дошкільної освіти. Особливості організації роботи з дітьми з ООП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7A25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A4EB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D68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4544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C2E32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1768B" w:rsidRPr="0052188E" w14:paraId="54AB48BD" w14:textId="77777777" w:rsidTr="00446A52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CADD" w14:textId="77777777" w:rsidR="00A1768B" w:rsidRPr="0052188E" w:rsidRDefault="00A1768B" w:rsidP="00446A52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Тема 6. </w:t>
            </w:r>
            <w:r w:rsidRPr="00521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Особливості організації роботи з дітьми дошкільного віку за дистанційною та змішаною формою.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3FAC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9CF3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77F8EC97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66A7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C9A4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B8286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1768B" w:rsidRPr="0052188E" w14:paraId="41500040" w14:textId="77777777" w:rsidTr="00446A52">
        <w:trPr>
          <w:trHeight w:val="393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5061" w14:textId="77777777" w:rsidR="00A1768B" w:rsidRPr="0052188E" w:rsidRDefault="00A1768B" w:rsidP="00446A52">
            <w:pPr>
              <w:shd w:val="clear" w:color="auto" w:fill="FFFFFF"/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7. Застосування цифрових інструментів для забезпечення безперервності освітнього процесу в закладах дошкільної освіти в умовах воєнного стану.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6B49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A56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A6F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85E7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69CFA6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1768B" w:rsidRPr="0052188E" w14:paraId="23CA4BD6" w14:textId="77777777" w:rsidTr="00446A52">
        <w:trPr>
          <w:trHeight w:val="43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752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8A0C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A908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53FF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5167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3A83F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A1768B" w:rsidRPr="0052188E" w14:paraId="083AC4FA" w14:textId="77777777" w:rsidTr="00446A52">
        <w:trPr>
          <w:trHeight w:val="118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072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МОДУЛЬ 3. </w:t>
            </w: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uk-UA"/>
              </w:rPr>
              <w:t>ПСИХОЛОГІЧНА ПІДТРИМКА УЧАСНИКІВ ОСВІТНЬОГО ПРОЦЕСУ В  ЗАКЛАДАХ ДОШКІЛЬНОЇ ОСВІТИ В УМОВАХ ВОЄННОГО СТАНУ</w:t>
            </w:r>
          </w:p>
        </w:tc>
      </w:tr>
      <w:tr w:rsidR="00A1768B" w:rsidRPr="0052188E" w14:paraId="1A2FDCF8" w14:textId="77777777" w:rsidTr="00446A52">
        <w:trPr>
          <w:trHeight w:val="6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569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Психогігієна та розвиток стресостійкості педагога в умовах кризи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489B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17D0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2E35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4EBB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F425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1768B" w:rsidRPr="0052188E" w14:paraId="6BFBAA2D" w14:textId="77777777" w:rsidTr="00446A52">
        <w:trPr>
          <w:trHeight w:val="6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CAC5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Емоційне благополуччя та психосоціальна підтримка дітей дошкільного віку </w:t>
            </w: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умовах кризи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B5A4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38C2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3EC6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F2AA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906191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A1768B" w:rsidRPr="0052188E" w14:paraId="2A80BB83" w14:textId="77777777" w:rsidTr="00446A52">
        <w:trPr>
          <w:trHeight w:val="43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6A86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</w:t>
            </w: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Партнерська взаємодія та підтримка батьківства в умовах кризи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58FE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D899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34A2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F688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C8469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A1768B" w:rsidRPr="0052188E" w14:paraId="2A89C140" w14:textId="77777777" w:rsidTr="00446A52">
        <w:trPr>
          <w:trHeight w:val="31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64BC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 за модулем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5976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E38D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7058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8475" w14:textId="77777777" w:rsidR="00A1768B" w:rsidRPr="0052188E" w:rsidRDefault="00A1768B" w:rsidP="00446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—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D67F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A1768B" w:rsidRPr="0052188E" w14:paraId="1A9B72A9" w14:textId="77777777" w:rsidTr="00446A52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8447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Підсумкове тестування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4AF8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E84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067D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D36E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223FD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1768B" w:rsidRPr="0052188E" w14:paraId="78F58B75" w14:textId="77777777" w:rsidTr="00446A52">
        <w:trPr>
          <w:trHeight w:val="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7763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016E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CB74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E998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5EDC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BCF450" w14:textId="77777777" w:rsidR="00A1768B" w:rsidRPr="0052188E" w:rsidRDefault="00A1768B" w:rsidP="00446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218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14:paraId="7EF40501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710127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Розподіл годин за видами діяльності є орієнтовним. Кількість годин на вивчення окремих тем може змінювати інституція – суб’єкт підвищення кваліфікації – у межах часу, передбаченого нормативними документами та Програмою, з урахуванням індивідуальних запитів та професійного досвіду педагогічних працівників.</w:t>
      </w:r>
    </w:p>
    <w:p w14:paraId="744636DE" w14:textId="77777777" w:rsidR="00A1768B" w:rsidRPr="0052188E" w:rsidRDefault="00A1768B" w:rsidP="00A1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 форми організації освітнього процесу, методів і засобів навчання для досягнення результатів навчання, визначених Програмою, здійснює суб’єкт підвищення кваліфікації.</w:t>
      </w:r>
    </w:p>
    <w:p w14:paraId="44B3CCAC" w14:textId="77777777" w:rsidR="00A1768B" w:rsidRPr="0052188E" w:rsidRDefault="00A1768B" w:rsidP="00A1768B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та критерії оцінювання результатів навчання педагогічних працівників закладів освіти визначаються суб'єктом підвищення кваліфікації.</w:t>
      </w:r>
    </w:p>
    <w:p w14:paraId="1F75C797" w14:textId="77777777" w:rsidR="00A1768B" w:rsidRPr="0052188E" w:rsidRDefault="00A1768B" w:rsidP="005218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476B909" w14:textId="77777777" w:rsidR="00A1768B" w:rsidRPr="0052188E" w:rsidRDefault="00A1768B" w:rsidP="00A17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A54531" w14:textId="77777777" w:rsidR="00A1768B" w:rsidRPr="0052188E" w:rsidRDefault="00A1768B" w:rsidP="00A17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 ПРОГРАМИ </w:t>
      </w:r>
    </w:p>
    <w:p w14:paraId="345C481C" w14:textId="77777777" w:rsidR="00A1768B" w:rsidRPr="0052188E" w:rsidRDefault="00A1768B" w:rsidP="00A17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34735CF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МОДУЛЬ 1.</w:t>
      </w: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КОНЦЕПТУАЛЬНІ ЗАСАДИ РЕАЛІЗАЦІЇ ЗМІСТУ  ДЕРЖАВНОГО СТАНДАРТУ ДОШКІЛЬНОЇ ОСВІТИ В УМОВАХ ВОЄННОГО СТАНУ</w:t>
      </w:r>
    </w:p>
    <w:p w14:paraId="6DE825A8" w14:textId="77777777" w:rsidR="00A1768B" w:rsidRPr="0052188E" w:rsidRDefault="00A1768B" w:rsidP="00A176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F9879A" w14:textId="77777777" w:rsidR="00A1768B" w:rsidRPr="0052188E" w:rsidRDefault="00A1768B" w:rsidP="00A176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Тема 1. </w:t>
      </w: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Нормативно-правове забезпечення діяльності закладів дошкільної освіти в умовах воєнного стану: ключові виклики та стратегії їх вирішення.</w:t>
      </w:r>
    </w:p>
    <w:p w14:paraId="68D41C99" w14:textId="77777777" w:rsidR="00A1768B" w:rsidRPr="0052188E" w:rsidRDefault="00A1768B" w:rsidP="00A176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C5A0AF3" w14:textId="77777777" w:rsidR="00A1768B" w:rsidRPr="0052188E" w:rsidRDefault="00A1768B" w:rsidP="00A176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1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Державна політика у галузі дошкільної освіти в Україні. Аналіз чинних нормативних документів. Дії та плани уряду щодо її реформування. Шляхи підвищення якості дошкільної освіти в Україні. Організація освітнього процесу в закладах дошкільної освіти під час дії правового режиму воєнного стану (очний, дистанційний, змішаний).  Пріоритетні напрями діяльності закладів дошкільної освіти. </w:t>
      </w:r>
    </w:p>
    <w:p w14:paraId="1562DF4D" w14:textId="77777777" w:rsidR="00A1768B" w:rsidRPr="0052188E" w:rsidRDefault="00A1768B" w:rsidP="00A176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D1D4A58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Тема 2. Державний стандарт дошкільної освіти: особливості впровадження в нових реаліях. Реалізація змісту державного стандарту дошкільної освіти в комплексних та парціальних програмах.</w:t>
      </w:r>
    </w:p>
    <w:p w14:paraId="37B9BC61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B7CA7BB" w14:textId="77777777" w:rsidR="00A1768B" w:rsidRPr="0052188E" w:rsidRDefault="00A1768B" w:rsidP="00A1768B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2188E">
        <w:rPr>
          <w:sz w:val="28"/>
          <w:szCs w:val="28"/>
        </w:rPr>
        <w:t xml:space="preserve">Нові вектори Базового компонента дошкільної освіти (Державного освітнього стандарту). Забезпечення наступності змісту нового документа з попередніми редакціями, його відповідність викликам сучасної дошкільної освіти та запитам практиків. Цінності як основа нового стандарту дошкільної освіти. Базові принципи та характеристика умов реалізації стандарту дошкільної освіти. </w:t>
      </w:r>
    </w:p>
    <w:p w14:paraId="283BB09D" w14:textId="77777777" w:rsidR="00A1768B" w:rsidRPr="0052188E" w:rsidRDefault="00A1768B" w:rsidP="00A1768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2188E">
        <w:rPr>
          <w:color w:val="000000"/>
          <w:sz w:val="28"/>
          <w:szCs w:val="28"/>
        </w:rPr>
        <w:t xml:space="preserve">Реформаційні та модернізаційні процеси в системі дошкільної освіти України на різних етапах її становлення і розвитку. Термінологічний аналіз ключових понять: </w:t>
      </w:r>
      <w:r w:rsidRPr="0052188E">
        <w:rPr>
          <w:i/>
          <w:iCs/>
          <w:color w:val="000000"/>
          <w:sz w:val="28"/>
          <w:szCs w:val="28"/>
        </w:rPr>
        <w:t>комплексна освітня програма, парціальна програма, програма розвитку закладу дошкільної освіти, концепція розвитку закладу дошкільної освіти</w:t>
      </w:r>
      <w:r w:rsidRPr="0052188E">
        <w:rPr>
          <w:color w:val="000000"/>
          <w:sz w:val="28"/>
          <w:szCs w:val="28"/>
        </w:rPr>
        <w:t xml:space="preserve"> тощо. Державний стандарт дошкільної освіти (2021) – базовий орієнтир і джерело програмотворення. Характеристика основних вимог до розробки і затвердження  комплексних і парціальних програм. Змістові та структурні компоненти програмно-методичного забезпечення чинних комплексних освітніх програм дошкільної освіти. </w:t>
      </w:r>
    </w:p>
    <w:p w14:paraId="14F33E4B" w14:textId="77777777" w:rsidR="00A1768B" w:rsidRPr="0052188E" w:rsidRDefault="00A1768B" w:rsidP="00A1768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2188E">
        <w:rPr>
          <w:color w:val="000000"/>
          <w:sz w:val="28"/>
          <w:szCs w:val="28"/>
        </w:rPr>
        <w:t>Огляд чинних комплексних та парціальних програм та методичного забезпечення до них.</w:t>
      </w:r>
    </w:p>
    <w:p w14:paraId="52A9931E" w14:textId="77777777" w:rsidR="00A1768B" w:rsidRPr="0052188E" w:rsidRDefault="00A1768B" w:rsidP="00A1768B">
      <w:pPr>
        <w:pStyle w:val="a3"/>
        <w:spacing w:before="0" w:beforeAutospacing="0" w:after="0" w:afterAutospacing="0"/>
        <w:ind w:firstLine="567"/>
        <w:contextualSpacing/>
        <w:jc w:val="both"/>
      </w:pPr>
    </w:p>
    <w:p w14:paraId="4E7DD7DD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 3. </w:t>
      </w: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Безпечний освітній простір закладу дошкільної освіти: умови, підходи та особливості організації.</w:t>
      </w:r>
    </w:p>
    <w:p w14:paraId="4CCF1DB0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0B2D210" w14:textId="77777777" w:rsidR="00A1768B" w:rsidRPr="0052188E" w:rsidRDefault="00A1768B" w:rsidP="00A1768B">
      <w:pPr>
        <w:pStyle w:val="a3"/>
        <w:spacing w:before="0" w:beforeAutospacing="0" w:after="0" w:afterAutospacing="0"/>
        <w:ind w:firstLine="709"/>
        <w:contextualSpacing/>
        <w:jc w:val="both"/>
      </w:pPr>
      <w:r w:rsidRPr="0052188E">
        <w:rPr>
          <w:color w:val="000000"/>
          <w:sz w:val="28"/>
          <w:szCs w:val="28"/>
          <w:shd w:val="clear" w:color="auto" w:fill="FFFFFF"/>
        </w:rPr>
        <w:t>Визначення базових понять “безпека”, “безпечний простір”, “безпечний освітній простір ЗДО”. Міжнародний та український досвід організації безпечного освітнього простору  в ЗДО. Сучасні підходи та стратегії щодо організації безпечного  освітнього простору  в ЗДО. Основні компоненти безпечного освітнього простору ЗДО. Нормативно-правові акти, які регулюють організацію безпечного освітнього простору в ЗДО. Аналіз чинних нормативних документів. </w:t>
      </w:r>
    </w:p>
    <w:p w14:paraId="27318396" w14:textId="77777777" w:rsidR="00A1768B" w:rsidRPr="0052188E" w:rsidRDefault="00A1768B" w:rsidP="00A1768B">
      <w:pPr>
        <w:pStyle w:val="a3"/>
        <w:spacing w:before="0" w:beforeAutospacing="0" w:after="0" w:afterAutospacing="0"/>
        <w:ind w:firstLine="709"/>
        <w:contextualSpacing/>
        <w:jc w:val="both"/>
      </w:pPr>
      <w:r w:rsidRPr="0052188E">
        <w:rPr>
          <w:color w:val="000000"/>
          <w:sz w:val="28"/>
          <w:szCs w:val="28"/>
          <w:shd w:val="clear" w:color="auto" w:fill="FFFFFF"/>
        </w:rPr>
        <w:lastRenderedPageBreak/>
        <w:t>Дотримання норм реалізації державних гарантій, визначених законами України щодо безпеки учасників освітнього процесу в ЗДО.</w:t>
      </w:r>
    </w:p>
    <w:p w14:paraId="3191C7D1" w14:textId="77777777" w:rsidR="00A1768B" w:rsidRPr="0052188E" w:rsidRDefault="00A1768B" w:rsidP="00A1768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2188E">
        <w:rPr>
          <w:color w:val="000000"/>
          <w:sz w:val="28"/>
          <w:szCs w:val="28"/>
          <w:shd w:val="clear" w:color="auto" w:fill="FFFFFF"/>
        </w:rPr>
        <w:t>Успішні практики організації безпечного освітнього простору в ЗДО України. Моделювання безпечного освітнього простору ЗДО з урахуванням його компонентів. Основні напрямки діяльності керівників, вихователів-методистів, педагогів та іншого персоналу ЗДО при організації безпечного освітнього простору.</w:t>
      </w:r>
    </w:p>
    <w:p w14:paraId="40AB6ADA" w14:textId="77777777" w:rsidR="00A1768B" w:rsidRPr="0052188E" w:rsidRDefault="00A1768B" w:rsidP="00A1768B">
      <w:pPr>
        <w:pStyle w:val="a3"/>
        <w:spacing w:before="0" w:beforeAutospacing="0" w:after="0" w:afterAutospacing="0"/>
        <w:ind w:firstLine="709"/>
        <w:contextualSpacing/>
        <w:jc w:val="both"/>
      </w:pPr>
    </w:p>
    <w:p w14:paraId="0B2F0371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Тема 4. Мінна безпека: особливості роботи з дітьми дошкільного віку</w:t>
      </w: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14:paraId="25A3BC27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1575DD31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Особливості проведення заняття з мінної безпеки для дітей дошкільного віку в офлайн- та онлайн-форматах. Базові принципи мінної безпеки та необхідні поведінкові реакції. Інтеграція викладання мінної безпеки в закладах дошкільної освіти.</w:t>
      </w:r>
    </w:p>
    <w:p w14:paraId="65B35D0B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2D054A56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МОДУЛЬ 2. ОРГАНІЗАЦІЙНО-МЕТОДИЧНІ ЗАСАДИ ЗАБЕЗПЕЧЕННЯ БЕЗПЕРЕРВНОСТІ ОСВІТНЬОГО ПРОЦЕСУ В ЗАКЛАДАХ ДОШКІЛЬНОЇ ОСВІТИ В УМОВАХ ВОЄННОГО СТАНУ</w:t>
      </w:r>
    </w:p>
    <w:p w14:paraId="3F0188D4" w14:textId="77777777" w:rsidR="00A1768B" w:rsidRPr="0052188E" w:rsidRDefault="00A1768B" w:rsidP="00A176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8EB00B6" w14:textId="77777777" w:rsidR="00A1768B" w:rsidRPr="0052188E" w:rsidRDefault="00A1768B" w:rsidP="00A176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Тема 5. Універсальний дизайн та розумне пристосування в закладах дошкільної освіти. Особливості організації роботи з дітьми з ООП.</w:t>
      </w:r>
    </w:p>
    <w:p w14:paraId="2A871BD6" w14:textId="77777777" w:rsidR="00A1768B" w:rsidRPr="0052188E" w:rsidRDefault="00A1768B" w:rsidP="00A176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C43B2CB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Основні нормативно-правові акти, що регулюють діяльність ЗДО під час надання освітніх послуг дітям з особливими освітніми потребами. Влаштування освітнього простору 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з урахуванням принципів  універсального дизайну та розумного пристосування. Особливостей організації роботи з дітьми з особливими освітніми потребами дошкільного віку.</w:t>
      </w:r>
    </w:p>
    <w:p w14:paraId="6C2EC540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952083B" w14:textId="77777777" w:rsidR="00A1768B" w:rsidRPr="0052188E" w:rsidRDefault="00A1768B" w:rsidP="00A1768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 6. </w:t>
      </w:r>
      <w:r w:rsidRPr="00521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Особливості організації роботи з дітьми дошкільного віку за дистанційною та змішаною формою.</w:t>
      </w:r>
    </w:p>
    <w:p w14:paraId="3B12B380" w14:textId="77777777" w:rsidR="00A1768B" w:rsidRPr="0052188E" w:rsidRDefault="00A1768B" w:rsidP="00A1768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577CF6D6" w14:textId="77777777" w:rsidR="00A1768B" w:rsidRPr="0052188E" w:rsidRDefault="00A1768B" w:rsidP="00A1768B">
      <w:pPr>
        <w:pStyle w:val="a3"/>
        <w:spacing w:before="0" w:beforeAutospacing="0" w:after="0" w:afterAutospacing="0"/>
        <w:ind w:firstLine="567"/>
        <w:contextualSpacing/>
        <w:jc w:val="both"/>
      </w:pPr>
      <w:r w:rsidRPr="0052188E">
        <w:rPr>
          <w:color w:val="000000"/>
          <w:sz w:val="28"/>
          <w:szCs w:val="28"/>
        </w:rPr>
        <w:t xml:space="preserve">Дистанційна форма здобуття освіти. Дистанційна форма організації освітнього процесу реалізується з використанням </w:t>
      </w:r>
      <w:r w:rsidRPr="0052188E">
        <w:rPr>
          <w:b/>
          <w:bCs/>
          <w:i/>
          <w:iCs/>
          <w:color w:val="000000"/>
          <w:sz w:val="28"/>
          <w:szCs w:val="28"/>
        </w:rPr>
        <w:t xml:space="preserve">асинхронного </w:t>
      </w:r>
      <w:r w:rsidRPr="0052188E">
        <w:rPr>
          <w:color w:val="000000"/>
          <w:sz w:val="28"/>
          <w:szCs w:val="28"/>
        </w:rPr>
        <w:t xml:space="preserve">та </w:t>
      </w:r>
      <w:r w:rsidRPr="0052188E">
        <w:rPr>
          <w:b/>
          <w:bCs/>
          <w:i/>
          <w:iCs/>
          <w:color w:val="000000"/>
          <w:sz w:val="28"/>
          <w:szCs w:val="28"/>
        </w:rPr>
        <w:t>синхронного режиму</w:t>
      </w:r>
      <w:r w:rsidRPr="0052188E">
        <w:rPr>
          <w:color w:val="000000"/>
          <w:sz w:val="28"/>
          <w:szCs w:val="28"/>
        </w:rPr>
        <w:t>. Суб’єкти дистанційної форми організації освітнього.</w:t>
      </w:r>
    </w:p>
    <w:p w14:paraId="70165890" w14:textId="77777777" w:rsidR="00A1768B" w:rsidRPr="0052188E" w:rsidRDefault="00A1768B" w:rsidP="00A1768B">
      <w:pPr>
        <w:pStyle w:val="a3"/>
        <w:spacing w:before="0" w:beforeAutospacing="0" w:after="0" w:afterAutospacing="0"/>
        <w:ind w:firstLine="567"/>
        <w:contextualSpacing/>
        <w:jc w:val="both"/>
      </w:pPr>
      <w:r w:rsidRPr="0052188E">
        <w:rPr>
          <w:color w:val="000000"/>
          <w:sz w:val="28"/>
          <w:szCs w:val="28"/>
        </w:rPr>
        <w:t>Особливості впровадження дистанційної форми організації освітнього процесу у закладах дошкільної освіти. Мета, завдання, інструменти реалізації.</w:t>
      </w:r>
    </w:p>
    <w:p w14:paraId="245090F0" w14:textId="77777777" w:rsidR="00A1768B" w:rsidRPr="0052188E" w:rsidRDefault="00A1768B" w:rsidP="00A176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1D50E25" w14:textId="77777777" w:rsidR="00A1768B" w:rsidRPr="0052188E" w:rsidRDefault="00A1768B" w:rsidP="00A1768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Тема 7. Застосування цифрових інструментів для забезпечення безперервності освітнього процесу в закладах дошкільної освіти в умовах воєнного стану.</w:t>
      </w:r>
    </w:p>
    <w:p w14:paraId="258C7BCF" w14:textId="77777777" w:rsidR="00A1768B" w:rsidRPr="0052188E" w:rsidRDefault="00A1768B" w:rsidP="00A1768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97669ED" w14:textId="77777777" w:rsidR="00A1768B" w:rsidRPr="0052188E" w:rsidRDefault="00A1768B" w:rsidP="00A1768B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цифрового простору в дошкільній освіті. Розвиток цифрових навичок та грамотності батьків і освітян. Особливості застосування </w:t>
      </w:r>
      <w:r w:rsidRPr="00521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цифрових інструментів з доведеною ефективністю для організації дистанційного, змішаної форми навчання з дітьми дошкільного віку. Медіа грамотність та інформаційна безпека. Освітній контент для дітей дошкільного віку. </w:t>
      </w:r>
    </w:p>
    <w:p w14:paraId="6ECA65A3" w14:textId="77777777" w:rsidR="00A1768B" w:rsidRPr="0052188E" w:rsidRDefault="00A1768B" w:rsidP="00A1768B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5AA156C" w14:textId="77777777" w:rsidR="00A1768B" w:rsidRPr="0052188E" w:rsidRDefault="00A1768B" w:rsidP="00A1768B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МОДУЛЬ 3. </w:t>
      </w:r>
      <w:r w:rsidRPr="0052188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ПСИХОЛОГІЧНА ПІДТРИМКА УЧАСНИКІВ ОСВІТНЬОГО ПРОЦЕСУ В  ЗАКЛАДАХ ДОШКІЛЬНОЇ ОСВІТИ В УМОВАХ ВОЄННОГО СТАНУ</w:t>
      </w:r>
    </w:p>
    <w:p w14:paraId="4904D023" w14:textId="77777777" w:rsidR="00A1768B" w:rsidRPr="0052188E" w:rsidRDefault="00A1768B" w:rsidP="00A1768B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8B1AAE0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Тема 8. Психогігієна та розвиток стресостійкості педагога в умовах кризи.</w:t>
      </w:r>
    </w:p>
    <w:p w14:paraId="32F53D40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53B8CFB" w14:textId="77777777" w:rsidR="00A1768B" w:rsidRPr="0052188E" w:rsidRDefault="00A1768B" w:rsidP="00A1768B">
      <w:pPr>
        <w:shd w:val="clear" w:color="auto" w:fill="FFFFFF"/>
        <w:spacing w:after="0" w:line="30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>Особливості визначення стресу. Основні моделі вивчення стресу в сучасній психологічній науці. Роль суб’єктивних та об’єктивних чинників у виникненні психологічного стресу. Поняття професійного стресу. Особливості стресу у професійній діяльності. Симптоми та компоненти синдрому «професійного вигорання». Причини виникнення синдрому згорання. Поглиблення уявлень щодо стресостійкості особистості у складних умовах. Оволодіння методами діагностики особистісних якостей, актуальних для нейтралізації стресу та розвитку стресостійкості. Сприяння розвитку здатності до особистісної саморегуляції особистості як важливого чинника попередження стресу. Методи оптимізації рівня стресів у складних життєвих ситуаціях.</w:t>
      </w:r>
    </w:p>
    <w:p w14:paraId="589C2CA8" w14:textId="77777777" w:rsidR="00A1768B" w:rsidRPr="0052188E" w:rsidRDefault="00A1768B" w:rsidP="00A1768B">
      <w:pPr>
        <w:shd w:val="clear" w:color="auto" w:fill="FFFFFF"/>
        <w:spacing w:after="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A6A2110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Тема 9. Емоційне благополуччя та психосоціальна підтримка дітей дошкільного віку в умовах кризи.</w:t>
      </w:r>
    </w:p>
    <w:p w14:paraId="54836290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F6922FA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88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підтримка дітей дошкільного віку в умовах кризи. Перша психологічна допомога та кризове втручання для дітей. Психосоціальна підтримка дітей. Практичні інструменти психосоціальної підтримки фахівців, які працюють із дітьми дошкільного віку. </w:t>
      </w:r>
    </w:p>
    <w:p w14:paraId="0F6FA38B" w14:textId="77777777" w:rsidR="00A1768B" w:rsidRPr="0052188E" w:rsidRDefault="00A1768B" w:rsidP="00A1768B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 10. Партнерська взаємодія та підтримка батьківства в умовах </w:t>
      </w:r>
      <w:r w:rsidRPr="005218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кризи. </w:t>
      </w:r>
    </w:p>
    <w:p w14:paraId="48E1D35A" w14:textId="77777777" w:rsidR="00A1768B" w:rsidRPr="0052188E" w:rsidRDefault="00A1768B" w:rsidP="00A1768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7604F4" w14:textId="77777777" w:rsidR="00A1768B" w:rsidRPr="0052188E" w:rsidRDefault="00A1768B" w:rsidP="00A1768B">
      <w:pPr>
        <w:pStyle w:val="a3"/>
        <w:spacing w:before="0" w:beforeAutospacing="0" w:after="0" w:afterAutospacing="0"/>
        <w:ind w:firstLine="720"/>
        <w:contextualSpacing/>
        <w:jc w:val="both"/>
      </w:pPr>
      <w:r w:rsidRPr="0052188E">
        <w:rPr>
          <w:sz w:val="28"/>
          <w:szCs w:val="28"/>
        </w:rPr>
        <w:t>Практичні інструменти психосоціальної підтримки фахівців, у роботі з батьками. Партнерська взаємодія та підтримки батьків у реаліях сучасного освітнього середовища.  Підвищення психологічної обізнаності батьків з питань освіти  організації різних форм навчання.</w:t>
      </w:r>
      <w:r w:rsidRPr="0052188E">
        <w:rPr>
          <w:color w:val="000000"/>
          <w:sz w:val="28"/>
          <w:szCs w:val="28"/>
        </w:rPr>
        <w:t xml:space="preserve"> </w:t>
      </w:r>
      <w:r w:rsidRPr="0052188E">
        <w:rPr>
          <w:rFonts w:ascii="Cambria" w:hAnsi="Cambria"/>
          <w:color w:val="000000"/>
          <w:sz w:val="28"/>
          <w:szCs w:val="28"/>
        </w:rPr>
        <w:t>Особливості роботи з батьками в умовах  стресогенних подій в країні.</w:t>
      </w:r>
    </w:p>
    <w:p w14:paraId="3CA8D5A3" w14:textId="77777777" w:rsidR="00A1768B" w:rsidRPr="0052188E" w:rsidRDefault="00A1768B" w:rsidP="00A176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34509" w14:textId="6AC62CA2" w:rsidR="00A1768B" w:rsidRPr="0052188E" w:rsidRDefault="00A1768B" w:rsidP="0052188E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Підсумкове тестування через гугл опитування.</w:t>
      </w:r>
    </w:p>
    <w:p w14:paraId="5E5ABD09" w14:textId="77777777" w:rsidR="0052188E" w:rsidRDefault="0052188E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447852B" w14:textId="77777777" w:rsidR="0052188E" w:rsidRDefault="0052188E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7BFC3186" w14:textId="5A12F4D5" w:rsidR="00A1768B" w:rsidRPr="0052188E" w:rsidRDefault="00A1768B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Список рекомендованої літератури</w:t>
      </w:r>
    </w:p>
    <w:p w14:paraId="1504D7EB" w14:textId="77777777" w:rsidR="00A1768B" w:rsidRPr="0052188E" w:rsidRDefault="00A1768B" w:rsidP="00A1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5DC1E1F" w14:textId="77777777" w:rsidR="00A1768B" w:rsidRPr="0052188E" w:rsidRDefault="00A1768B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Нормативно-правові документи:</w:t>
      </w:r>
    </w:p>
    <w:p w14:paraId="187C7D9B" w14:textId="77777777" w:rsidR="00A1768B" w:rsidRPr="0052188E" w:rsidRDefault="00A1768B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AEB5DF9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Базовий компонент дошкільної освіти України / Під наук. керівн. Піроженко Т. О., авт. кол-в: Байєр О.М., Безсонова О.К., Брежнєва О.Г., Гавриш Н. В., Загородня Л. П. та ін. 2021. 37 с. URL:</w:t>
      </w:r>
      <w:hyperlink r:id="rId5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https://mon.gov.ua/storage/app/media/rizne/2021/12.01/Pro_ novu_redaktsiyu%20Bazovoho%20komponenta%20doshkilnoyi%20osvity.pdf</w:t>
        </w:r>
      </w:hyperlink>
      <w:r w:rsidRPr="005218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uk-UA"/>
        </w:rPr>
        <w:t>.</w:t>
      </w:r>
    </w:p>
    <w:p w14:paraId="32812247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Бюджетний кодекс України URL:</w:t>
      </w:r>
      <w:hyperlink r:id="rId6" w:anchor="Text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https://zakon.rada.gov.ua/laws/show/2456-17#Text</w:t>
        </w:r>
      </w:hyperlink>
    </w:p>
    <w:p w14:paraId="1F0CCB59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Державний стандарт початкової освіти, затверджений постановою КМУ від 21 лютого 2018 р. № 87. URL:</w:t>
      </w:r>
      <w:hyperlink r:id="rId7" w:anchor="Text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https://zakon.rada.gov.ua/laws/show/87-2018-%D0%BF#Text</w:t>
        </w:r>
      </w:hyperlink>
    </w:p>
    <w:p w14:paraId="48E1C8BC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Державний стандарт соціальної послуги супроводу під час інклюзивного навчання :наказ Мінсоцполітики України від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23.12.2021  № 718. 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URL:</w:t>
      </w:r>
      <w:hyperlink r:id="rId8" w:anchor="Text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https://zakon.rada.gov.ua/laws/show/z0072-22#Text</w:t>
        </w:r>
      </w:hyperlink>
    </w:p>
    <w:p w14:paraId="18DE9F01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 України «Про дошкільну освіту» № 2628–IIL URL:</w:t>
      </w:r>
      <w:hyperlink r:id="rId9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https://zakon.rada.gov.ua/ laws/showy2628–14#Text</w:t>
        </w:r>
      </w:hyperlink>
      <w:r w:rsidRPr="005218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uk-UA"/>
        </w:rPr>
        <w:t>.</w:t>
      </w:r>
    </w:p>
    <w:p w14:paraId="2F86A083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 України «Про повну загальну середню освіту». URL:</w:t>
      </w:r>
      <w:hyperlink r:id="rId10" w:anchor="Text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https://zakon.rada.gov.ua/laws/show/463-20#Text</w:t>
        </w:r>
      </w:hyperlink>
      <w:r w:rsidRPr="0052188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uk-UA" w:eastAsia="uk-UA"/>
        </w:rPr>
        <w:t>.</w:t>
      </w:r>
    </w:p>
    <w:p w14:paraId="5AC88F70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Інструктивно-методичні рекомендації щодо забезпечення наступності дошкільної та початкової освіти /Додаток до листа МОН України від 19.04.2018 №1/9-249 URL :</w:t>
      </w:r>
      <w:hyperlink r:id="rId11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12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https://mon.gov.ua/ua/osvita/doshkilna-osvita/nastupnist-mizh-doshkilnoyu-ta-pochatkovoy u-osvitoyu</w:t>
        </w:r>
      </w:hyperlink>
      <w:r w:rsidRPr="005218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uk-UA"/>
        </w:rPr>
        <w:t>.</w:t>
      </w:r>
    </w:p>
    <w:p w14:paraId="5B33B153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Конвенція про права дитини. 1989. URL:</w:t>
      </w:r>
      <w:hyperlink r:id="rId13" w:anchor="Text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https://zakon.rada.gov.ua /laws/show/995_021#Text.</w:t>
      </w:r>
    </w:p>
    <w:p w14:paraId="69269DBC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Конвенція про права осіб з інвалідністю : 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ратифіковано Законом  України від 16.12.2009</w:t>
      </w:r>
      <w:hyperlink r:id="rId14" w:history="1">
        <w:r w:rsidRPr="0052188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uk-UA"/>
          </w:rPr>
          <w:t>№ 1767-VI</w:t>
        </w:r>
      </w:hyperlink>
      <w:r w:rsidRPr="0052188E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uk-UA" w:eastAsia="uk-UA"/>
        </w:rPr>
        <w:t xml:space="preserve"> 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URL:</w:t>
      </w:r>
      <w:hyperlink r:id="rId15" w:anchor="Text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https://zakon.rada.gov.ua/laws/show/995_g71#Text</w:t>
        </w:r>
      </w:hyperlink>
    </w:p>
    <w:p w14:paraId="097E144F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Наказ МОН України від 22.01.2016 р. №46 «Щодо впровадження основ соціальної і фінансової освіти дітей дошкільного віку». URL:</w:t>
      </w:r>
      <w:hyperlink r:id="rId16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17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http://oblosvita.com/ engine/download.php?id=11637</w:t>
        </w:r>
      </w:hyperlink>
      <w:r w:rsidRPr="005218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uk-UA"/>
        </w:rPr>
        <w:t>.</w:t>
      </w:r>
    </w:p>
    <w:p w14:paraId="44DDDA77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 про заклад дошкільної освіти (в редакції постанови КМУ від 27.01.2021 №86). URL:</w:t>
      </w:r>
      <w:hyperlink r:id="rId18" w:anchor="Text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https://zakon.rada.gov.ua/laws/show/86-2021-%D0%BF#Text</w:t>
        </w:r>
      </w:hyperlink>
      <w:r w:rsidRPr="0052188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uk-UA" w:eastAsia="uk-UA"/>
        </w:rPr>
        <w:t>.</w:t>
      </w:r>
    </w:p>
    <w:p w14:paraId="0E12D0D0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визначення рівня підтримки у дітей з особливими освітніми потребами, які здобувають дошкільну освіту в інклюзивних групах: лист МОН України від 30.12.2021 р. № 1/23180-21. URL:</w:t>
      </w:r>
      <w:hyperlink r:id="rId19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https://mon.gov.ua/storage/app/media/inkluzyvne-navchannya/2021/12/31/Lyst.MON-1-23180-21.30.12.2021.pdf</w:t>
        </w:r>
      </w:hyperlink>
    </w:p>
    <w:p w14:paraId="02E17D47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затвердження Положення про інклюзивно-ресурсний центр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: постанова КМУ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від 12 липня 2017 р. № 545.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URL: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  </w:t>
      </w:r>
      <w:hyperlink r:id="rId20" w:anchor="Text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https://zakon.rada.gov.ua/laws/show/545-2017-%D0%BF#Text</w:t>
        </w:r>
      </w:hyperlink>
    </w:p>
    <w:p w14:paraId="1F8FCBBC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затвердження Порядку забезпечення допоміжними засобами для навчання осіб з особливими освітніми потребами у закладах освіти : постанова КМУ від 9 грудня 2020 р. № 1289.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URL: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 </w:t>
      </w:r>
      <w:hyperlink r:id="rId21" w:anchor="Text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https://zakon.rada.gov.ua/laws/show/1289-2020-%D0%BF#Text</w:t>
        </w:r>
      </w:hyperlink>
    </w:p>
    <w:p w14:paraId="6A87B4F4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затвердження Порядку організації  інклюзивного навчання у закладах дошкільної освіти</w:t>
      </w:r>
      <w:r w:rsidRPr="0052188E"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uk-UA"/>
        </w:rPr>
        <w:t xml:space="preserve">: постанова КМУ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від 10 квітня 2019 р. № 530. 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URL:</w:t>
      </w:r>
      <w:hyperlink r:id="rId22" w:anchor="Text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https://zakon.rada.gov.ua/laws/show/530-2019-%D0%BF#Text</w:t>
        </w:r>
      </w:hyperlink>
    </w:p>
    <w:p w14:paraId="7335D452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 </w:t>
      </w:r>
      <w:r w:rsidRPr="0052188E"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uk-UA"/>
        </w:rPr>
        <w:t xml:space="preserve">: постанова КМУ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від  14 лютого 2017 р. № 88.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URL: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 </w:t>
      </w:r>
      <w:hyperlink r:id="rId23" w:anchor="Text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https://zakon.rada.gov.ua/laws/show/88-2017-%D0%BF#Text</w:t>
        </w:r>
      </w:hyperlink>
    </w:p>
    <w:p w14:paraId="731F4C44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затвердження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наказ МОН України від </w:t>
      </w:r>
      <w:r w:rsidRPr="005218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08.06.2018  № 609.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URL: </w:t>
      </w:r>
      <w:hyperlink r:id="rId24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https://mon.gov.ua/ua/npa/pro-zatverdzhennya-primirnogo-polozhennya-pro-komandu-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lastRenderedPageBreak/>
          <w:t>psihologo-pedagogichnogo-suprovodu-ditini-z-osoblivimi-osvitnimi-potrebami-v-zakladi-zagalnoyi-serednoyi-ta-doshkilnoyi-osviti</w:t>
        </w:r>
      </w:hyperlink>
    </w:p>
    <w:p w14:paraId="12BDBDEC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методичні рекомендації щодо визначення освітніх труднощів та рівнів підтримки у дітей раннього та дошкільного віку: лист МОН України                         від 08.06.2022 № 4/1196-22. URL:</w:t>
      </w:r>
      <w:hyperlink r:id="rId25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https://mon.gov.ua/storage/app/media/doshkilna/2022/06/23/List.MON-4.1196-22-08.6.2022.pdf</w:t>
        </w:r>
      </w:hyperlink>
    </w:p>
    <w:p w14:paraId="142BCBE5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методичні рекомендації щодо організації освітнього процесу в закладах дошкільної освіти в літній період: лист МОН України від 22.06.2022                         № 1/6894-22.</w:t>
      </w:r>
      <w:hyperlink r:id="rId26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https://mon.gov.ua/ua/npa/pro-metodichni-rekomendaciyi-shodo-organizaciyi-osvitnogo-procesu-v-zakladah-doshkilnoyi-osviti-v-litnij-period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14:paraId="6F39DCC4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окремі питання діяльності закладів дошкільної освіти у 2022/2023 навчальному році : лист МОН України від 27.07.2022 р. № 1/8504-22. URL: </w:t>
      </w:r>
      <w:hyperlink r:id="rId27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https://mon.gov.ua/ua/npa/pro-okremi-pitannya-diyalnosti-zakladiv-doshkilnoyi-osviti-u-20222023-navchalnomu-roci</w:t>
        </w:r>
      </w:hyperlink>
    </w:p>
    <w:p w14:paraId="19D73D79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освіту : Закон України від 05.09.2017 р. № 2145-VIII (дата оновлення: 01.01.2023). URL: </w:t>
      </w:r>
      <w:hyperlink r:id="rId28" w:anchor="top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https://zakon.rada.gov.ua/laws/show/2145-19#top</w:t>
        </w:r>
      </w:hyperlink>
    </w:p>
    <w:p w14:paraId="715DFE94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Щодо асистента учня (дитини) в закладах освіти: лист МОН України                    від 19.08.2022 № 1/9540-22. URL:</w:t>
      </w:r>
      <w:hyperlink r:id="rId29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https://ips.ligazakon.net/document/MUS37395</w:t>
        </w:r>
      </w:hyperlink>
    </w:p>
    <w:p w14:paraId="3DFC79BD" w14:textId="77777777" w:rsidR="00A1768B" w:rsidRPr="0052188E" w:rsidRDefault="00A1768B" w:rsidP="00A1768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Щодо забезпечення освіти осіб з особливими освітніми потребами : лист МОН України від 15.06.2022 р. № 1/6435-22. URL:</w:t>
      </w:r>
      <w:hyperlink r:id="rId30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31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https://ips.ligazakon.net/document/MUS3717</w:t>
        </w:r>
      </w:hyperlink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 </w:t>
      </w:r>
    </w:p>
    <w:p w14:paraId="19D718CF" w14:textId="77777777" w:rsidR="00A1768B" w:rsidRPr="0052188E" w:rsidRDefault="00A1768B" w:rsidP="00A1768B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Наказ Міністерства охорони здоров'я України від 24.03.2016 №234  «Про  затвердження Санітарного регламенту»: </w:t>
      </w:r>
      <w:hyperlink r:id="rId32" w:anchor="Text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 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https://zakon.rada.gov.ua/laws/show/z0563-16#Text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6BDF8C2C" w14:textId="77777777" w:rsidR="00A1768B" w:rsidRPr="0052188E" w:rsidRDefault="00A1768B" w:rsidP="00A1768B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Лист МОН від 02.04.2022 №1/3845-22 «Про рекомендації для працівників закладів дошкільної освіти на період дії воєнного стану в Україні»:  </w:t>
      </w:r>
      <w:hyperlink r:id="rId33" w:history="1">
        <w:r w:rsidRPr="005218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 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https://mon.gov.ua/ua/npa/pro-rekomendaciyi-dlya-pracivnikiv-zakladiv-doshkilnoyi-osviti-na-period-diyi-voyennogo-stanu-v-ukrayini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7A115F0E" w14:textId="77777777" w:rsidR="00A1768B" w:rsidRPr="0052188E" w:rsidRDefault="00A1768B" w:rsidP="00A1768B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 МОН від 30.06.2022 року № 1/7322-22 «Особливості організації 2022/2023 навчального року»: </w:t>
      </w:r>
    </w:p>
    <w:p w14:paraId="07788BA8" w14:textId="77777777" w:rsidR="00A1768B" w:rsidRPr="0052188E" w:rsidRDefault="008720B0" w:rsidP="00A1768B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4" w:history="1">
        <w:r w:rsidR="00A1768B"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https://mon.gov.ua/ua/npa/pro-organizaciyu-osvitnoyi-diyalnosti-v-zakladah-pozashkilnoyi-osviti-u-20222023-navchalnomu-roci</w:t>
        </w:r>
      </w:hyperlink>
      <w:r w:rsidR="00A1768B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36927157" w14:textId="77777777" w:rsidR="00A1768B" w:rsidRPr="0052188E" w:rsidRDefault="00A1768B" w:rsidP="00A1768B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 МОН від 27.07.2022 року № 1/8504-22 «Про окремі питання діяльності закладів дошкільної освіти у 2022/2023 навчальному році»:  </w:t>
      </w:r>
    </w:p>
    <w:p w14:paraId="2B12F11F" w14:textId="77777777" w:rsidR="00A1768B" w:rsidRPr="0052188E" w:rsidRDefault="008720B0" w:rsidP="00A1768B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35" w:history="1">
        <w:r w:rsidR="00A1768B"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https://mon.gov.ua/ua/npa/pro-okremi-pitannya-diyalnosti-zakladiv-doshkilnoyi-osviti-u-20222023-navchalnomu-roci</w:t>
        </w:r>
      </w:hyperlink>
      <w:r w:rsidR="00A1768B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10B8F5ED" w14:textId="77777777" w:rsidR="00A1768B" w:rsidRPr="0052188E" w:rsidRDefault="00A1768B" w:rsidP="00A1768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BF3966" w14:textId="77777777" w:rsidR="00A1768B" w:rsidRPr="0052188E" w:rsidRDefault="00A1768B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Основна література:</w:t>
      </w:r>
    </w:p>
    <w:p w14:paraId="1D09CFA7" w14:textId="6F3044C2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Безсонова О.К. Творчий продукт. </w:t>
      </w:r>
      <w:r w:rsidR="0052188E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Методична скарбничка вихователя</w:t>
      </w:r>
      <w:r w:rsidR="0052188E"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»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.2021. №1,2, 3</w:t>
      </w:r>
      <w:r w:rsidR="0052188E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1C700C17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Богініч О.Л., Левінець Н.В., Лохвицька Л.В., Сварковська Л.А. Фізичне виховання, основи здоров'я та безпеки життєдіяльності дітей старшого дошкільного віку: навч.-метод. посіб. Київ : Генеза, 2013. 128 с.</w:t>
      </w:r>
    </w:p>
    <w:p w14:paraId="118CA0B4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Богуш А., Гавриш Н. Розвиток мовлення дітей старшого дошкільного віку. Методичний посібник для вихователя. Серія «Настільна книжка вихователя». К.: Генеза, 2017. 160с.</w:t>
      </w:r>
    </w:p>
    <w:p w14:paraId="5AFDE4C4" w14:textId="42CD76C5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Брежнєва О. Г. Сприяємо сенсорному розвитку дошкільників під час тематичного циклу занять. </w:t>
      </w:r>
      <w:r w:rsidR="0052188E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Методична скарбничка вихователя</w:t>
      </w:r>
      <w:r w:rsidR="0052188E"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»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2016. № 2. С. 37 – 44.</w:t>
      </w:r>
    </w:p>
    <w:p w14:paraId="593E2910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Вознюк Т.В. Сучасні ігрові види спорту: теорія та методика викладання: навчальний посібник. Вінниця:ФОП Корзун Д.Ю., 2017. 248 с. URL:</w:t>
      </w:r>
      <w:hyperlink r:id="rId36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http://library.vspu.net /bitstream/handle/123456789/2367/D12.pdf</w:t>
      </w:r>
    </w:p>
    <w:p w14:paraId="40BA404D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Вчимося читати. Навч.-розв. посіб. для дітей 4–6 років. У двох частинах. К.: «Фенікс», 2020. Ч.1. 272с. з іл.</w:t>
      </w:r>
      <w:hyperlink r:id="rId37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https://www.shelestova.com.ua/product/vchymosya-chytaty/</w:t>
        </w:r>
      </w:hyperlink>
    </w:p>
    <w:p w14:paraId="44419C9E" w14:textId="6434C539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Гавриш Н. Розвиток мовлення дітей. </w:t>
      </w:r>
      <w:r w:rsidR="0052188E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Вихователь-методист дошкільного закладу</w:t>
      </w:r>
      <w:r w:rsidR="0052188E"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»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2019. №3 – 4.</w:t>
      </w:r>
    </w:p>
    <w:p w14:paraId="242240A7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Доброго ранку! Ми раді, що ви тут! Посібник для педагогів про проведення ранкових зустрічей. Всеукраїнський фонд «Крок за кроком», 2016. 52 с.</w:t>
      </w:r>
    </w:p>
    <w:p w14:paraId="511705AF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Дуткевич Т. Дошкільна психологія. К.: Центр навчальної літератури, 2020. 392.с.</w:t>
      </w:r>
    </w:p>
    <w:p w14:paraId="7B41DB32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Еколого-психологічні тренінги. URL:</w:t>
      </w:r>
      <w:hyperlink r:id="rId38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https://www.slideshare.net/ydvorak/ss-56668391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2882F817" w14:textId="4D47684C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Корнєєва О.Л. Вихователі, які вміють грати, – виграють. </w:t>
      </w:r>
      <w:r w:rsidR="0052188E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Вихователь-методист</w:t>
      </w:r>
      <w:r w:rsidR="0052188E"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дошкільного закладу»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2017. №2. С. 17 – 21.</w:t>
      </w:r>
    </w:p>
    <w:p w14:paraId="437445A0" w14:textId="47ED2941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Косенчук О.Г., Новик І.М. ECERS-3: оцінюємо якість освітнього процесу по-новому. </w:t>
      </w:r>
      <w:r w:rsidR="0052188E"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Вихователь-методист дошкільного закладу</w:t>
      </w:r>
      <w:r w:rsidR="0052188E"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»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2020. №12. С. 4  9. URL: </w:t>
      </w:r>
      <w:hyperlink r:id="rId39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https://uied.org.ua/wp-content/uploads/2021/02/vmdz_12_2020-4-9.pdf</w:t>
        </w:r>
      </w:hyperlink>
    </w:p>
    <w:p w14:paraId="5E9FD899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Косенчук О.Г., Новик І.М. Досліджуємо якість освітнього процесу.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2020. № 10. С. 10-13.  URL: </w:t>
      </w:r>
      <w:hyperlink r:id="rId40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https://uied.org.ua/wp-content/uploads/2020/10/ dv-102020-kosenchuk-novik.pdf</w:t>
        </w:r>
      </w:hyperlink>
    </w:p>
    <w:p w14:paraId="35455EBE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Крутій К.Л., Стеценко І.Б. Парціальна програма формування культури інженерного мислення в дітей передшкільного віку «STREAM-освіта, або Стежинки у Всесвіт». Освітній напрям «Технології або Таємничі перетворення». Запоріжжя: ТОВ«ЛІПС» ЛТД, 2020. 192 с.</w:t>
      </w:r>
    </w:p>
    <w:p w14:paraId="41506DD9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Левінець Н.В. Моделювання здоров’язбереігаючого середовища дошкільного навчального закладу: сучасні підходи. URL:</w:t>
      </w:r>
      <w:hyperlink r:id="rId41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https://ird.npu.edu.ua/files/levinec.pdf</w:t>
        </w:r>
      </w:hyperlink>
    </w:p>
    <w:p w14:paraId="4592FAF8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Машовець М.А., Науменко М.С. Особливості емоційно-ціннісного спілкування в сучасній українській сім’ї.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Молодий вчений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2018. № 8.1 (60.1). С. 80 – 84.</w:t>
      </w:r>
    </w:p>
    <w:p w14:paraId="32B2CD78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Настільний теніс. Програма і методичні рекомендації з навчання дітей старшого дошкільного віку грі у настільний теніс / Авраменко О.М., Дроздюк В.І., Коваленко Г.М., Якименко Н. Суми: НІКО, 2019. 80 с. URL:</w:t>
      </w:r>
      <w:hyperlink r:id="rId42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43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https://drive.google.com/ file/d/0B3m2TqBM0APKeGFEYzI4RmpodUk/view?usp=sharing</w:t>
        </w:r>
      </w:hyperlink>
    </w:p>
    <w:p w14:paraId="1081321D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Половіна О. А., Карабаєва І. І. Авторський підхід до рівня визначення та формування художньо-продуктивної компетенції дітей старшого дошкільного віку. Fundamental and applied researches in practice of leading scientific schools IGOS-GROUP LTD: United Kingdom, Canada, Ukraine, USA. Vol 39 No 2 (2020) (ISSN 2708-0994; ISSN 2313-7525): С.26-32.</w:t>
      </w:r>
    </w:p>
    <w:p w14:paraId="476C3AE2" w14:textId="77777777" w:rsidR="00A1768B" w:rsidRPr="0052188E" w:rsidRDefault="00A1768B" w:rsidP="00A1768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Поніманська Т.І. Дошкільна педагогіка. Підручник. 4-те видання, перероблене Київ. ВЦ «Академія». 2018. 408 с</w:t>
      </w:r>
    </w:p>
    <w:p w14:paraId="1E1BBA5C" w14:textId="21327EBA" w:rsidR="00A1768B" w:rsidRPr="0052188E" w:rsidRDefault="00A1768B" w:rsidP="00A1768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Шевчук А.С. Мистецька освіта дітей: традиції та інновації в оновленому БКДО. 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</w:t>
      </w:r>
      <w:r w:rsidR="0052188E"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»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2021. №4. С. 16-19.</w:t>
      </w:r>
    </w:p>
    <w:p w14:paraId="28C90F20" w14:textId="77777777" w:rsidR="00A1768B" w:rsidRPr="0052188E" w:rsidRDefault="00A1768B" w:rsidP="00A1768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Шевчук А. С. Дитяча хореографія : навч.-метод. посібник. Тернопіль: Мандрівець, 2016. 288 с. URL:</w:t>
      </w:r>
      <w:hyperlink r:id="rId44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45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https://mon.gov.ua/storage/app/media/doshkilna/programi/hevchuk_Dut_ Horeografiya.pdf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  <w:hyperlink r:id="rId46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https://mon.gov.ua/storage/app/media/programy-rozvytku-ditey/6dityacha-xoreografiya-shevchuk.pdf</w:t>
        </w:r>
      </w:hyperlink>
    </w:p>
    <w:p w14:paraId="4455FED7" w14:textId="77777777" w:rsidR="00A1768B" w:rsidRPr="0052188E" w:rsidRDefault="00A1768B" w:rsidP="00A1768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Шевчук А. С. Дитячі розваги і свята (у схемах, таблицях, визначеннях, сценаріях) : навч.-метод. посібник. Тернопіль : Мандрівець, 2020. 336 с.</w:t>
      </w:r>
    </w:p>
    <w:p w14:paraId="321E4B22" w14:textId="4777C0AB" w:rsidR="00A1768B" w:rsidRPr="0052188E" w:rsidRDefault="00A1768B" w:rsidP="00A1768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Шевчук А. С. Формування навичок рефлексії у дітей: ранкова зустріч «Мистецький досвід». 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Музичний керівни»к.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2021. № 5. С. 4-7.</w:t>
      </w:r>
    </w:p>
    <w:p w14:paraId="4F3526B3" w14:textId="77777777" w:rsidR="00A1768B" w:rsidRPr="0052188E" w:rsidRDefault="00A1768B" w:rsidP="00A1768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Шкіряний м`яч. Програма і методичні рекомендації з навчання дітей старшого дошкільного віку гри у футбол / Дяконова Н.С., Дроздюк В.І., Коваленко Г.М., Якименко Н.І. Суми: НІКО, 2019. 44 с. URL:</w:t>
      </w:r>
      <w:hyperlink r:id="rId47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48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https://drive.google.com/file/d/0B3m2 TqBM0APKeGFEYzI4RmpodUk/view?usp=sharing</w:t>
        </w:r>
      </w:hyperlink>
    </w:p>
    <w:p w14:paraId="451A8894" w14:textId="77777777" w:rsidR="00A1768B" w:rsidRPr="0052188E" w:rsidRDefault="00A1768B" w:rsidP="00A1768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Шрамченко О., Рибалко П. Фізкультурно-оздоровча робота в закладах дошкільної освіти: практичні поради.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Педагогічні науки: теорія, історія, інноваційні технології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2018. № 7 (81). URL:</w:t>
      </w:r>
      <w:hyperlink r:id="rId49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https://pedscience.sspu.sumy.ua/wp-content/uploads/2019/01/17.pdf</w:t>
        </w:r>
      </w:hyperlink>
    </w:p>
    <w:p w14:paraId="25F670A8" w14:textId="77777777" w:rsidR="00A1768B" w:rsidRPr="0052188E" w:rsidRDefault="00A1768B" w:rsidP="00A1768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Шаблони для створення презентацій. URL:</w:t>
      </w:r>
      <w:hyperlink r:id="rId50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http://teach-inf.at.ua/load/prafika/49</w:t>
        </w:r>
      </w:hyperlink>
    </w:p>
    <w:p w14:paraId="7A4C9D2B" w14:textId="77777777" w:rsidR="00A1768B" w:rsidRPr="0052188E" w:rsidRDefault="00A1768B" w:rsidP="00A1768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CartoonMaker – Конструктор мультиків і коміксів. URL:</w:t>
      </w:r>
      <w:hyperlink r:id="rId51" w:anchor=".VqQIo8ip2w8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52" w:anchor=".VqQIo8ip2w8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http://teach-inf.at.ua/load/ programi/rizne/cartoonmaker konstruktor multikiv i komiksiv/18-1- 0-500#.VqQIo8ip2w8</w:t>
        </w:r>
      </w:hyperlink>
    </w:p>
    <w:p w14:paraId="6836670A" w14:textId="77777777" w:rsidR="00A1768B" w:rsidRPr="0052188E" w:rsidRDefault="00A1768B" w:rsidP="00A1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A1BE48B" w14:textId="77777777" w:rsidR="00A1768B" w:rsidRPr="0052188E" w:rsidRDefault="00A1768B" w:rsidP="00A1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Додаткова література:</w:t>
      </w:r>
    </w:p>
    <w:p w14:paraId="6B1B7046" w14:textId="77777777" w:rsidR="00A1768B" w:rsidRPr="0052188E" w:rsidRDefault="00A1768B" w:rsidP="00A1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6AF2E16" w14:textId="0F4DB8B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Брежнєва О. Г. Календарне планування (Тема «Кіно»). Ігри та вправи для картотеки. 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Методична скарбничка вихователя»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2017. №4. С.16 – 20; 29 – 35.</w:t>
      </w:r>
    </w:p>
    <w:p w14:paraId="5987B0D2" w14:textId="1F07294A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Брежнєва О.Г. Ігри логіко-математичного спрямування в межах проєкту «Магазин». 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Методична скарбничка вихователя»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2017.  № 2.  С. 39 – 42.</w:t>
      </w:r>
    </w:p>
    <w:p w14:paraId="45975649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Все для школи: графіка, оформлення, дизайн. URL:</w:t>
      </w:r>
      <w:hyperlink r:id="rId53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http://all-for-schools.blogspot.com</w:t>
        </w:r>
      </w:hyperlink>
    </w:p>
    <w:p w14:paraId="59D5FADF" w14:textId="07E948DA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Гавриш Н., Крутій К. Як змінювалися підходи до розвитку мовлення дітей. «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виховання»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2019. № 10. С.7 – 12.</w:t>
      </w:r>
    </w:p>
    <w:p w14:paraId="01061A60" w14:textId="77777777" w:rsidR="00A1768B" w:rsidRPr="0052188E" w:rsidRDefault="00A1768B" w:rsidP="00A1768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Гавриш  Н.В. Освітній процес в умовах війни: роздуми фахівця «Пріоритетні напрями роботи з дітьми в ЗДО. Особливості організації освітнього процесу в форматах онлайн і офлайн. Налагодження співпраці з батьками» </w:t>
      </w:r>
      <w:r w:rsidRPr="0052188E">
        <w:rPr>
          <w:rFonts w:ascii="Times New Roman" w:hAnsi="Times New Roman" w:cs="Times New Roman"/>
          <w:i/>
          <w:iCs/>
          <w:color w:val="373737"/>
          <w:sz w:val="24"/>
          <w:szCs w:val="24"/>
          <w:shd w:val="clear" w:color="auto" w:fill="FFFFFF"/>
        </w:rPr>
        <w:t>“Дошкільне виховання”</w:t>
      </w:r>
      <w:r w:rsidRPr="0052188E">
        <w:rPr>
          <w:rFonts w:ascii="Times New Roman" w:hAnsi="Times New Roman" w:cs="Times New Roman"/>
          <w:b/>
          <w:bCs/>
          <w:i/>
          <w:iCs/>
          <w:color w:val="373737"/>
          <w:sz w:val="24"/>
          <w:szCs w:val="24"/>
          <w:shd w:val="clear" w:color="auto" w:fill="FFFFFF"/>
        </w:rPr>
        <w:t> </w:t>
      </w:r>
      <w:r w:rsidRPr="0052188E">
        <w:rPr>
          <w:rFonts w:ascii="Times New Roman" w:hAnsi="Times New Roman" w:cs="Times New Roman"/>
          <w:sz w:val="24"/>
          <w:szCs w:val="24"/>
        </w:rPr>
        <w:t>№ 9, 2022</w:t>
      </w:r>
      <w:r w:rsidRPr="0052188E">
        <w:rPr>
          <w:rFonts w:ascii="Times New Roman" w:hAnsi="Times New Roman" w:cs="Times New Roman"/>
          <w:b/>
          <w:bCs/>
          <w:i/>
          <w:iCs/>
          <w:color w:val="373737"/>
          <w:sz w:val="24"/>
          <w:szCs w:val="24"/>
          <w:shd w:val="clear" w:color="auto" w:fill="FFFFFF"/>
        </w:rPr>
        <w:t xml:space="preserve"> </w:t>
      </w:r>
      <w:hyperlink r:id="rId54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https://jmil.com.ua/dv/2022-9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622E94C9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Гарбачук Н. Водний бізіборд – лабораторія в дитсадку.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2020. С.21– 23.</w:t>
      </w:r>
    </w:p>
    <w:p w14:paraId="300EE0E7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Джежелей О., Коваленко О. Вчуся читати. Навч-розвив. пос. для дітей Частина 1. Харків: Ранок, 2001. 144 с.</w:t>
      </w:r>
    </w:p>
    <w:p w14:paraId="45D6C2DA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Дідура Л., Міняйло О. На гостину до старого дуба.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2019. № 6. С.30 –32.</w:t>
      </w:r>
    </w:p>
    <w:p w14:paraId="5AFE033B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творчості дитини вірші, пісні, картини. Метод. посіб. / авт.-уклад.: Т.О.Піроженко, А. С. Шевчук. Київ : Вид. Дім «Слово», 2017. 128 с.</w:t>
      </w:r>
    </w:p>
    <w:p w14:paraId="5DCEC6B3" w14:textId="77777777" w:rsidR="00A1768B" w:rsidRPr="0052188E" w:rsidRDefault="00A1768B" w:rsidP="00A1768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960F18"/>
          <w:sz w:val="24"/>
          <w:szCs w:val="24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Загородня  Л.М. Сигнал тривоги?  Як діяти педагогу  «Практичні поради щодо організації діяльності дітей у надзвичайних умовах. Як обіграти перебування в укритті та заспокоїти вихованців. Як продовжити освітню діяльність, якщо сигнал тривоги перервав заняття чи прогулянку» </w:t>
      </w:r>
      <w:r w:rsidRPr="0052188E">
        <w:rPr>
          <w:rFonts w:ascii="Times New Roman" w:hAnsi="Times New Roman" w:cs="Times New Roman"/>
          <w:sz w:val="24"/>
          <w:szCs w:val="24"/>
        </w:rPr>
        <w:t xml:space="preserve">“Дошкільне виховання” № 9, 2022 </w:t>
      </w:r>
      <w:hyperlink r:id="rId55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https://jmil.com.ua/dv/2022-9</w:t>
        </w:r>
      </w:hyperlink>
      <w:r w:rsidRPr="005218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0A999D1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Закони екології Коммонера. URL:</w:t>
      </w:r>
      <w:hyperlink r:id="rId56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</w:hyperlink>
      <w:hyperlink r:id="rId57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https://pidru4niki.com/1960120837942/ ekologiya/zakoni_ekologiyi_kommonera</w:t>
        </w:r>
      </w:hyperlink>
    </w:p>
    <w:p w14:paraId="657ECA21" w14:textId="77777777" w:rsidR="00A1768B" w:rsidRPr="0052188E" w:rsidRDefault="00A1768B" w:rsidP="00A1768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960F18"/>
          <w:sz w:val="24"/>
          <w:szCs w:val="24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Крутій К.Л. Дитячий садок онлайн  «Налагодження освітньої взаємодії з дітьми в умовах війни. Якими мають бути онлайн-зустрічі: структура; підготовка; урахування вікових особливостей вихованців; практичні поради. Вільна гра дітей удома» </w:t>
      </w:r>
      <w:r w:rsidRPr="0052188E">
        <w:rPr>
          <w:rFonts w:ascii="Times New Roman" w:hAnsi="Times New Roman" w:cs="Times New Roman"/>
          <w:sz w:val="24"/>
          <w:szCs w:val="24"/>
        </w:rPr>
        <w:t xml:space="preserve">“Дошкільне виховання” № 2, 2023 </w:t>
      </w:r>
      <w:hyperlink r:id="rId58" w:history="1">
        <w:r w:rsidRPr="0052188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https://jmil.com.ua/dv/2023-2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C1D40B5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Лохвицька Л.В., Андрющенко Т.К. До здоров'я дітей - через освіту дорослих: Технологія взаємодії дошкільних навчальних закладів з родинами Тернопіль:Мандрівець, 2012. 176 с.</w:t>
      </w:r>
    </w:p>
    <w:p w14:paraId="19484F1A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Матеріали круглого столу «На шляху до якісного дошкілля»: упоряд. О.Г.Косенчук, Л.В.Куземко, О.А. Венгловська, І.М.Новик: УІРО, 2021. 35 с. URL: https://uied.org.ua/wp-content/uploads/2021/02/kruglij-stil_na-shlyahu-do-yakisnogo-doshkillya.pdf</w:t>
      </w:r>
    </w:p>
    <w:p w14:paraId="060F48C7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Пасічник В.М., Пітин М.П., Згоба В.Л. Сучасні технології з елементами видів спорту у фізичному вихованні дітей дошкільного віку.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Науковий часопис НПУ імені М.П.Драгоманова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Вип. 10 (80). 2017. С.88 – 93. URL:</w:t>
      </w:r>
      <w:hyperlink r:id="rId59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 xml:space="preserve"> irbis-nbuv.gov.ua› cgi-bin› irbis_nbuv › cgiirbis_64</w:t>
        </w:r>
      </w:hyperlink>
    </w:p>
    <w:p w14:paraId="1367B3D7" w14:textId="1086DEDD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Піроженко Т.О. Відповідальність дорослого перед дитячою грою: стратегічний орієнтир.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Вихователь-методист дошкільного закладу.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2017. №2. С. 5 – 10.</w:t>
      </w:r>
    </w:p>
    <w:p w14:paraId="0C6B05C4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Половіна О. Мистецька освіта дошкільників: не відтворювати, а творити.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Вихователь-методист дошкільного закладу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№ 1. 2019. С.15 – 22.</w:t>
      </w:r>
    </w:p>
    <w:p w14:paraId="00C8EEB3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Половіна О. Мистецька освіта дошкільників: свобода, творчість, інтеграція.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№ 5. 2019. С.3 – 8.</w:t>
      </w:r>
    </w:p>
    <w:p w14:paraId="3779E8DF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Половіна О. Мистецька освіта сьогодні: синтез підходів.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2019. №12. С.3 – 8.</w:t>
      </w:r>
    </w:p>
    <w:p w14:paraId="5AE7946B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Рекомендації щодо забезпечення якості дошкільної освіти України в умовах карантину/ авт. кол. Косенчук О., Новик І., Венгловська О.: УІРО, 2021. URL:</w:t>
      </w:r>
      <w:hyperlink r:id="rId60" w:history="1">
        <w:r w:rsidRPr="0052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 xml:space="preserve"> </w:t>
        </w:r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https://uied.org.ua/wp-content/uploads/2021/02/doshkilnaosvita.pdf</w:t>
        </w:r>
      </w:hyperlink>
    </w:p>
    <w:p w14:paraId="0135B746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Сулімова С., Сокиринська Н. Соціально-фінансова освіта: успішний досвід. </w:t>
      </w:r>
      <w:r w:rsidRPr="00521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Дошкільне виховання</w:t>
      </w: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2016. №4.  </w:t>
      </w:r>
    </w:p>
    <w:p w14:paraId="04C4A936" w14:textId="77777777" w:rsidR="00A1768B" w:rsidRPr="0052188E" w:rsidRDefault="00A1768B" w:rsidP="00A1768B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Шалда Н. Організація освітнього процесу в дистанційному форматі «Планування освітньої діяльності. Синхронний формат: онлайн-заняття та онлайн-зустрічі. Асинхронний формат: використання наявних інтернет-ресурсів та авторських розробок. Взаємодія з батьками вихованців» </w:t>
      </w:r>
      <w:r w:rsidRPr="0052188E">
        <w:rPr>
          <w:rFonts w:ascii="Times New Roman" w:hAnsi="Times New Roman" w:cs="Times New Roman"/>
          <w:sz w:val="24"/>
          <w:szCs w:val="24"/>
        </w:rPr>
        <w:t xml:space="preserve">“Дошкільне виховання” № 2, 2023 </w:t>
      </w:r>
      <w:hyperlink r:id="rId61" w:history="1">
        <w:r w:rsidRPr="005218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https://jmil.com.ua/dv/2023-2</w:t>
        </w:r>
      </w:hyperlink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79C399D" w14:textId="77777777" w:rsidR="00A1768B" w:rsidRPr="0052188E" w:rsidRDefault="00A1768B" w:rsidP="00A1768B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18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Шевчук А.С. Інтегрована відповідальність, або Зони впливу різних фахівців на музичне виховання дітей. Музичний керівник. 2020. № 4. С. 4–10.</w:t>
      </w:r>
    </w:p>
    <w:p w14:paraId="0F5AF577" w14:textId="77777777" w:rsidR="00A1768B" w:rsidRPr="0052188E" w:rsidRDefault="00A1768B" w:rsidP="00A176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F879DFF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0C4FB6A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FEDCAE8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08DDF02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DB0FB98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9B0F0B0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40E844D" w14:textId="77777777" w:rsidR="00A1768B" w:rsidRPr="0052188E" w:rsidRDefault="00A1768B" w:rsidP="00A176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BF65B2E" w14:textId="77777777" w:rsidR="00A1768B" w:rsidRPr="0052188E" w:rsidRDefault="00A1768B" w:rsidP="00A1768B">
      <w:pPr>
        <w:spacing w:after="0"/>
        <w:contextualSpacing/>
        <w:rPr>
          <w:lang w:val="uk-UA"/>
        </w:rPr>
      </w:pPr>
    </w:p>
    <w:p w14:paraId="255B537E" w14:textId="77777777" w:rsidR="00A1768B" w:rsidRPr="0052188E" w:rsidRDefault="00A1768B" w:rsidP="00A1768B">
      <w:pPr>
        <w:pStyle w:val="ShiftAlt"/>
        <w:spacing w:line="240" w:lineRule="auto"/>
        <w:ind w:firstLine="0"/>
        <w:rPr>
          <w:rFonts w:cs="Times New Roman"/>
          <w:szCs w:val="24"/>
        </w:rPr>
      </w:pPr>
    </w:p>
    <w:p w14:paraId="32364857" w14:textId="77777777" w:rsidR="0009243E" w:rsidRPr="0052188E" w:rsidRDefault="0009243E" w:rsidP="00A17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6781F976" w14:textId="77777777" w:rsidR="0009243E" w:rsidRPr="0052188E" w:rsidRDefault="0009243E" w:rsidP="00092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04C0521" w14:textId="77777777" w:rsidR="0009243E" w:rsidRPr="0052188E" w:rsidRDefault="0009243E" w:rsidP="000924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B413973" w14:textId="77777777" w:rsidR="0009243E" w:rsidRPr="0052188E" w:rsidRDefault="0009243E" w:rsidP="00070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6A4F6D7D" w14:textId="77777777" w:rsidR="000704A1" w:rsidRPr="0052188E" w:rsidRDefault="000704A1" w:rsidP="00070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167752A9" w14:textId="77777777" w:rsidR="00A965A0" w:rsidRPr="0052188E" w:rsidRDefault="00A965A0">
      <w:pPr>
        <w:rPr>
          <w:lang w:val="uk-UA"/>
        </w:rPr>
      </w:pPr>
    </w:p>
    <w:sectPr w:rsidR="00A965A0" w:rsidRPr="0052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58"/>
    <w:multiLevelType w:val="multilevel"/>
    <w:tmpl w:val="DC2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F7C3F"/>
    <w:multiLevelType w:val="multilevel"/>
    <w:tmpl w:val="99D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210CA"/>
    <w:multiLevelType w:val="multilevel"/>
    <w:tmpl w:val="8CBA204C"/>
    <w:lvl w:ilvl="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37A5E"/>
    <w:multiLevelType w:val="multilevel"/>
    <w:tmpl w:val="5E24E3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33202"/>
    <w:multiLevelType w:val="multilevel"/>
    <w:tmpl w:val="761C90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FF493D"/>
    <w:multiLevelType w:val="multilevel"/>
    <w:tmpl w:val="393A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F"/>
    <w:rsid w:val="000704A1"/>
    <w:rsid w:val="0009243E"/>
    <w:rsid w:val="0052188E"/>
    <w:rsid w:val="008720B0"/>
    <w:rsid w:val="00A1768B"/>
    <w:rsid w:val="00A9056F"/>
    <w:rsid w:val="00A965A0"/>
    <w:rsid w:val="00C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0A2"/>
  <w15:chartTrackingRefBased/>
  <w15:docId w15:val="{7D08B35C-D04B-4014-A995-C67D6CA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0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normaltextrun">
    <w:name w:val="normaltextrun"/>
    <w:basedOn w:val="a0"/>
    <w:rsid w:val="000704A1"/>
  </w:style>
  <w:style w:type="character" w:customStyle="1" w:styleId="eop">
    <w:name w:val="eop"/>
    <w:basedOn w:val="a0"/>
    <w:rsid w:val="000704A1"/>
  </w:style>
  <w:style w:type="character" w:customStyle="1" w:styleId="spellingerror">
    <w:name w:val="spellingerror"/>
    <w:basedOn w:val="a0"/>
    <w:rsid w:val="000704A1"/>
  </w:style>
  <w:style w:type="character" w:customStyle="1" w:styleId="tabchar">
    <w:name w:val="tabchar"/>
    <w:basedOn w:val="a0"/>
    <w:rsid w:val="000704A1"/>
  </w:style>
  <w:style w:type="paragraph" w:customStyle="1" w:styleId="ShiftAlt">
    <w:name w:val="Додаток_основной_текст (Додаток___Shift+Alt)"/>
    <w:uiPriority w:val="2"/>
    <w:rsid w:val="0009243E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kern w:val="0"/>
      <w:sz w:val="24"/>
      <w:szCs w:val="18"/>
      <w:lang w:val="uk-UA"/>
      <w14:ligatures w14:val="none"/>
    </w:rPr>
  </w:style>
  <w:style w:type="character" w:customStyle="1" w:styleId="Bold">
    <w:name w:val="Bold"/>
    <w:rsid w:val="0009243E"/>
    <w:rPr>
      <w:rFonts w:ascii="Times New Roman" w:hAnsi="Times New Roman" w:cs="Times New Roman" w:hint="default"/>
      <w:b/>
      <w:bCs/>
    </w:rPr>
  </w:style>
  <w:style w:type="paragraph" w:styleId="a3">
    <w:name w:val="Normal (Web)"/>
    <w:basedOn w:val="a"/>
    <w:uiPriority w:val="99"/>
    <w:unhideWhenUsed/>
    <w:rsid w:val="00A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4">
    <w:name w:val="Hyperlink"/>
    <w:basedOn w:val="a0"/>
    <w:uiPriority w:val="99"/>
    <w:unhideWhenUsed/>
    <w:rsid w:val="00A176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68B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95_021" TargetMode="External"/><Relationship Id="rId18" Type="http://schemas.openxmlformats.org/officeDocument/2006/relationships/hyperlink" Target="https://zakon.rada.gov.ua/laws/show/86-2021-%D0%BF" TargetMode="External"/><Relationship Id="rId26" Type="http://schemas.openxmlformats.org/officeDocument/2006/relationships/hyperlink" Target="https://mon.gov.ua/ua/npa/pro-metodichni-rekomendaciyi-shodo-organizaciyi-osvitnogo-procesu-v-zakladah-doshkilnoyi-osviti-v-litnij-period" TargetMode="External"/><Relationship Id="rId39" Type="http://schemas.openxmlformats.org/officeDocument/2006/relationships/hyperlink" Target="https://uied.org.ua/wp-content/uploads/2021/02/vmdz_12_2020-4-9.pdf" TargetMode="External"/><Relationship Id="rId21" Type="http://schemas.openxmlformats.org/officeDocument/2006/relationships/hyperlink" Target="https://zakon.rada.gov.ua/laws/show/1289-2020-%D0%BF" TargetMode="External"/><Relationship Id="rId34" Type="http://schemas.openxmlformats.org/officeDocument/2006/relationships/hyperlink" Target="https://mon.gov.ua/ua/npa/pro-organizaciyu-osvitnoyi-diyalnosti-v-zakladah-pozashkilnoyi-osviti-u-20222023-navchalnomu-roci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https://drive.google.com/file/d/0B3m2TqBM0APKeGFEYzI4RmpodUk/view?usp=sharing" TargetMode="External"/><Relationship Id="rId50" Type="http://schemas.openxmlformats.org/officeDocument/2006/relationships/hyperlink" Target="http://teach-inf.at.ua/load/prafika/49" TargetMode="External"/><Relationship Id="rId55" Type="http://schemas.openxmlformats.org/officeDocument/2006/relationships/hyperlink" Target="https://jmil.com.ua/dv/2022-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zakon.rada.gov.ua/laws/show/87-2018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osvita.com/engine/download.php?id=11637" TargetMode="External"/><Relationship Id="rId20" Type="http://schemas.openxmlformats.org/officeDocument/2006/relationships/hyperlink" Target="https://zakon.rada.gov.ua/laws/show/545-2017-%D0%BF" TargetMode="External"/><Relationship Id="rId29" Type="http://schemas.openxmlformats.org/officeDocument/2006/relationships/hyperlink" Target="https://ips.ligazakon.net/document/MUS37395" TargetMode="External"/><Relationship Id="rId41" Type="http://schemas.openxmlformats.org/officeDocument/2006/relationships/hyperlink" Target="https://ird.npu.edu.ua/files/levinec.pdf" TargetMode="External"/><Relationship Id="rId54" Type="http://schemas.openxmlformats.org/officeDocument/2006/relationships/hyperlink" Target="https://jmil.com.ua/dv/2022-9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11" Type="http://schemas.openxmlformats.org/officeDocument/2006/relationships/hyperlink" Target="https://mon.gov.ua/ua/osvita/doshkilna-osvita/nastupnist-mizh-doshkilnoyu-ta-pochatkovoyu-osvitoyu" TargetMode="External"/><Relationship Id="rId24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32" Type="http://schemas.openxmlformats.org/officeDocument/2006/relationships/hyperlink" Target="https://zakon.rada.gov.ua/laws/show/z0563-16" TargetMode="External"/><Relationship Id="rId37" Type="http://schemas.openxmlformats.org/officeDocument/2006/relationships/hyperlink" Target="https://www.shelestova.com.ua/product/vchymosya-chytaty/" TargetMode="External"/><Relationship Id="rId40" Type="http://schemas.openxmlformats.org/officeDocument/2006/relationships/hyperlink" Target="https://uied.org.ua/wp-content/uploads/2020/10/%20dv-102020-kosenchuk-novik.pdf" TargetMode="External"/><Relationship Id="rId45" Type="http://schemas.openxmlformats.org/officeDocument/2006/relationships/hyperlink" Target="https://mon.gov.ua/storage/app/media/doshkilna/programi/hevchuk_Dut_%20Horeografiya.pdf" TargetMode="External"/><Relationship Id="rId53" Type="http://schemas.openxmlformats.org/officeDocument/2006/relationships/hyperlink" Target="http://all-for-schools.blogspot.com/" TargetMode="External"/><Relationship Id="rId58" Type="http://schemas.openxmlformats.org/officeDocument/2006/relationships/hyperlink" Target="https://jmil.com.ua/dv/2023-2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zakon.rada.gov.ua/laws/show/995_g71" TargetMode="External"/><Relationship Id="rId23" Type="http://schemas.openxmlformats.org/officeDocument/2006/relationships/hyperlink" Target="https://zakon.rada.gov.ua/laws/show/88-2017-%D0%BF" TargetMode="External"/><Relationship Id="rId28" Type="http://schemas.openxmlformats.org/officeDocument/2006/relationships/hyperlink" Target="https://zakon.rada.gov.ua/laws/show/2145-19" TargetMode="External"/><Relationship Id="rId36" Type="http://schemas.openxmlformats.org/officeDocument/2006/relationships/hyperlink" Target="http://library.vspu.net/bitstream/handle/123456789/2367/D12.pdf" TargetMode="External"/><Relationship Id="rId49" Type="http://schemas.openxmlformats.org/officeDocument/2006/relationships/hyperlink" Target="https://pedscience.sspu.sumy.ua/wp-content/uploads/2019/01/17.pdf" TargetMode="External"/><Relationship Id="rId57" Type="http://schemas.openxmlformats.org/officeDocument/2006/relationships/hyperlink" Target="https://pidru4niki.com/1960120837942/%20ekologiya/zakoni_ekologiyi_kommonera" TargetMode="External"/><Relationship Id="rId61" Type="http://schemas.openxmlformats.org/officeDocument/2006/relationships/hyperlink" Target="https://jmil.com.ua/dv/2023-2" TargetMode="Externa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mon.gov.ua/storage/app/media/inkluzyvne-navchannya/2021/12/31/Lyst.MON-1-23180-21.30.12.2021.pdf" TargetMode="External"/><Relationship Id="rId31" Type="http://schemas.openxmlformats.org/officeDocument/2006/relationships/hyperlink" Target="https://ips.ligazakon.net/document/MUS3717" TargetMode="External"/><Relationship Id="rId44" Type="http://schemas.openxmlformats.org/officeDocument/2006/relationships/hyperlink" Target="https://mon.gov.ua/storage/app/media/doshkilna/programi/hevchuk_Dut_Horeografiya.pdf" TargetMode="External"/><Relationship Id="rId52" Type="http://schemas.openxmlformats.org/officeDocument/2006/relationships/hyperlink" Target="http://teach-inf.at.ua/load/%20programi/rizne/cartoonmaker%20konstruktor%20multikiv%20i%20komiksiv/18-1-%200-500" TargetMode="External"/><Relationship Id="rId60" Type="http://schemas.openxmlformats.org/officeDocument/2006/relationships/hyperlink" Target="https://uied.org.ua/wp-content/uploads/2021/02/doshkilnaosv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zakon.rada.gov.ua/laws/show/1767-17" TargetMode="External"/><Relationship Id="rId22" Type="http://schemas.openxmlformats.org/officeDocument/2006/relationships/hyperlink" Target="https://zakon.rada.gov.ua/laws/show/530-2019-%D0%BF" TargetMode="External"/><Relationship Id="rId27" Type="http://schemas.openxmlformats.org/officeDocument/2006/relationships/hyperlink" Target="https://mon.gov.ua/ua/npa/pro-okremi-pitannya-diyalnosti-zakladiv-doshkilnoyi-osviti-u-20222023-navchalnomu-roci" TargetMode="External"/><Relationship Id="rId30" Type="http://schemas.openxmlformats.org/officeDocument/2006/relationships/hyperlink" Target="https://ips.ligazakon.net/document/MUS37172" TargetMode="External"/><Relationship Id="rId35" Type="http://schemas.openxmlformats.org/officeDocument/2006/relationships/hyperlink" Target="https://mon.gov.ua/ua/npa/pro-okremi-pitannya-diyalnosti-zakladiv-doshkilnoyi-osviti-u-20222023-navchalnomu-roci" TargetMode="External"/><Relationship Id="rId43" Type="http://schemas.openxmlformats.org/officeDocument/2006/relationships/hyperlink" Target="https://drive.google.com/%20file/d/0B3m2TqBM0APKeGFEYzI4RmpodUk/view?usp=sharing" TargetMode="External"/><Relationship Id="rId48" Type="http://schemas.openxmlformats.org/officeDocument/2006/relationships/hyperlink" Target="https://drive.google.com/file/d/0B3m2%20TqBM0APKeGFEYzI4RmpodUk/view?usp=sharing" TargetMode="External"/><Relationship Id="rId56" Type="http://schemas.openxmlformats.org/officeDocument/2006/relationships/hyperlink" Target="https://pidru4niki.com/1960120837942/ekologiya/zakoni_ekologiyi_kommonera" TargetMode="External"/><Relationship Id="rId8" Type="http://schemas.openxmlformats.org/officeDocument/2006/relationships/hyperlink" Target="https://zakon.rada.gov.ua/laws/show/z0072-22" TargetMode="External"/><Relationship Id="rId51" Type="http://schemas.openxmlformats.org/officeDocument/2006/relationships/hyperlink" Target="http://teach-inf.at.ua/load/programi/rizne/cartoonmaker%20konstruktor%20multikiv%20i%20komiksiv/18-1-%200-5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.gov.ua/ua/osvita/doshkilna-osvita/nastupnist-mizh-doshkilnoyu-ta-pochatkovoy%20u-osvitoyu" TargetMode="External"/><Relationship Id="rId17" Type="http://schemas.openxmlformats.org/officeDocument/2006/relationships/hyperlink" Target="http://oblosvita.com/%20engine/download.php?id=11637" TargetMode="External"/><Relationship Id="rId25" Type="http://schemas.openxmlformats.org/officeDocument/2006/relationships/hyperlink" Target="https://mon.gov.ua/storage/app/media/doshkilna/2022/06/23/List.MON-4.1196-22-08.6.2022.pdf" TargetMode="External"/><Relationship Id="rId33" Type="http://schemas.openxmlformats.org/officeDocument/2006/relationships/hyperlink" Target="https://mon.gov.ua/ua/npa/pro-rekomendaciyi-dlya-pracivnikiv-zakladiv-doshkilnoyi-osviti-na-period-diyi-voyennogo-stanu-v-ukrayini" TargetMode="External"/><Relationship Id="rId38" Type="http://schemas.openxmlformats.org/officeDocument/2006/relationships/hyperlink" Target="https://www.slideshare.net/ydvorak/ss-56668391" TargetMode="External"/><Relationship Id="rId46" Type="http://schemas.openxmlformats.org/officeDocument/2006/relationships/hyperlink" Target="https://mon.gov.ua/storage/app/media/programy-rozvytku-ditey/6dityacha-xoreografiya-shevchuk.pdf" TargetMode="External"/><Relationship Id="rId59" Type="http://schemas.openxmlformats.org/officeDocument/2006/relationships/hyperlink" Target="http://irbis-nbuv.gov.ua/cgi-bin/irbis_nbuv/cgiirbis_64.exe?C21COM=2&amp;I21DBN=UJRN&amp;P21DBN=UJRN&amp;IMAGE_FILE_DOWNLOAD=1&amp;Image_file_name=PDF/Nchnpu_015_2016_10_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23070</Words>
  <Characters>13150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Tina</cp:lastModifiedBy>
  <cp:revision>6</cp:revision>
  <dcterms:created xsi:type="dcterms:W3CDTF">2023-04-24T12:33:00Z</dcterms:created>
  <dcterms:modified xsi:type="dcterms:W3CDTF">2023-04-24T21:14:00Z</dcterms:modified>
</cp:coreProperties>
</file>